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F3" w:rsidRPr="005177E5" w:rsidRDefault="005177E5" w:rsidP="00F659F3">
      <w:pPr>
        <w:pStyle w:val="Heading2PurpleKPA"/>
        <w:rPr>
          <w:rFonts w:ascii="Arial" w:hAnsi="Arial" w:cs="Arial"/>
          <w:i w:val="0"/>
          <w:color w:val="0070C0"/>
          <w:sz w:val="32"/>
        </w:rPr>
      </w:pPr>
      <w:r w:rsidRPr="005177E5">
        <w:rPr>
          <w:rFonts w:ascii="Arial" w:hAnsi="Arial" w:cs="Arial"/>
          <w:i w:val="0"/>
          <w:color w:val="0070C0"/>
          <w:sz w:val="32"/>
        </w:rPr>
        <w:t>Interview purpose and approach</w:t>
      </w:r>
    </w:p>
    <w:p w:rsidR="005177E5" w:rsidRDefault="005177E5" w:rsidP="005177E5">
      <w:pPr>
        <w:pStyle w:val="BodyCopyKPA"/>
      </w:pPr>
      <w:r>
        <w:t>This</w:t>
      </w:r>
      <w:r w:rsidRPr="00225B65">
        <w:t xml:space="preserve"> provides essential background information about </w:t>
      </w:r>
      <w:r>
        <w:t xml:space="preserve">the </w:t>
      </w:r>
      <w:r w:rsidRPr="00225B65">
        <w:t xml:space="preserve">purpose </w:t>
      </w:r>
      <w:r>
        <w:t xml:space="preserve">of your interviews which will guide the development of your approach.  </w:t>
      </w:r>
      <w:r w:rsidRPr="005177E5">
        <w:rPr>
          <w:b/>
          <w:color w:val="auto"/>
        </w:rPr>
        <w:t>You should not proceed with your interview planning until you can confidently answer each of the questions included in this template.</w:t>
      </w:r>
      <w:r w:rsidRPr="005177E5">
        <w:rPr>
          <w:color w:val="auto"/>
        </w:rPr>
        <w:t xml:space="preserve">  </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30"/>
        <w:gridCol w:w="11"/>
        <w:gridCol w:w="2388"/>
        <w:gridCol w:w="2401"/>
        <w:gridCol w:w="2420"/>
      </w:tblGrid>
      <w:tr w:rsidR="005177E5" w:rsidTr="005177E5">
        <w:trPr>
          <w:trHeight w:val="1778"/>
        </w:trPr>
        <w:tc>
          <w:tcPr>
            <w:tcW w:w="3074" w:type="dxa"/>
            <w:shd w:val="clear" w:color="auto" w:fill="CDDEF3"/>
          </w:tcPr>
          <w:p w:rsidR="005177E5" w:rsidRPr="00311962" w:rsidRDefault="005177E5" w:rsidP="005177E5">
            <w:pPr>
              <w:pStyle w:val="Heading1PinkKPA"/>
              <w:spacing w:before="120" w:after="120"/>
              <w:rPr>
                <w:rFonts w:ascii="Arial" w:hAnsi="Arial" w:cs="Arial"/>
                <w:color w:val="auto"/>
                <w:sz w:val="22"/>
                <w:szCs w:val="22"/>
              </w:rPr>
            </w:pPr>
            <w:r w:rsidRPr="00311962">
              <w:rPr>
                <w:rFonts w:ascii="Arial" w:hAnsi="Arial" w:cs="Arial"/>
                <w:color w:val="auto"/>
                <w:sz w:val="22"/>
                <w:szCs w:val="22"/>
              </w:rPr>
              <w:t xml:space="preserve">What is the purpose of the evaluation? </w:t>
            </w:r>
          </w:p>
          <w:p w:rsidR="005177E5" w:rsidRPr="00311962" w:rsidRDefault="005177E5" w:rsidP="005177E5">
            <w:pPr>
              <w:pStyle w:val="Heading1PinkKPA"/>
              <w:spacing w:before="120" w:after="120"/>
              <w:rPr>
                <w:rFonts w:ascii="Arial" w:hAnsi="Arial" w:cs="Arial"/>
                <w:color w:val="auto"/>
                <w:sz w:val="22"/>
                <w:szCs w:val="22"/>
              </w:rPr>
            </w:pPr>
            <w:r w:rsidRPr="00311962">
              <w:rPr>
                <w:rFonts w:ascii="Arial" w:hAnsi="Arial" w:cs="Arial"/>
                <w:b w:val="0"/>
                <w:i/>
                <w:color w:val="auto"/>
                <w:sz w:val="20"/>
                <w:szCs w:val="20"/>
              </w:rPr>
              <w:t xml:space="preserve">Consider how </w:t>
            </w:r>
            <w:r>
              <w:rPr>
                <w:rFonts w:ascii="Arial" w:hAnsi="Arial" w:cs="Arial"/>
                <w:b w:val="0"/>
                <w:i/>
                <w:color w:val="auto"/>
                <w:sz w:val="20"/>
                <w:szCs w:val="20"/>
              </w:rPr>
              <w:t>these interviews</w:t>
            </w:r>
            <w:r w:rsidRPr="00311962">
              <w:rPr>
                <w:rFonts w:ascii="Arial" w:hAnsi="Arial" w:cs="Arial"/>
                <w:b w:val="0"/>
                <w:i/>
                <w:color w:val="auto"/>
                <w:sz w:val="20"/>
                <w:szCs w:val="20"/>
              </w:rPr>
              <w:t xml:space="preserve"> </w:t>
            </w:r>
            <w:r>
              <w:rPr>
                <w:rFonts w:ascii="Arial" w:hAnsi="Arial" w:cs="Arial"/>
                <w:b w:val="0"/>
                <w:i/>
                <w:color w:val="auto"/>
                <w:sz w:val="20"/>
                <w:szCs w:val="20"/>
              </w:rPr>
              <w:t>fit</w:t>
            </w:r>
            <w:r w:rsidRPr="00311962">
              <w:rPr>
                <w:rFonts w:ascii="Arial" w:hAnsi="Arial" w:cs="Arial"/>
                <w:b w:val="0"/>
                <w:i/>
                <w:color w:val="auto"/>
                <w:sz w:val="20"/>
                <w:szCs w:val="20"/>
              </w:rPr>
              <w:t xml:space="preserve"> with other elements of your evaluation and your broader quality improvement activities.</w:t>
            </w:r>
          </w:p>
        </w:tc>
        <w:tc>
          <w:tcPr>
            <w:tcW w:w="7340" w:type="dxa"/>
            <w:gridSpan w:val="4"/>
            <w:shd w:val="clear" w:color="auto" w:fill="CDDEF3"/>
          </w:tcPr>
          <w:p w:rsidR="005177E5" w:rsidRPr="00311962" w:rsidRDefault="005177E5" w:rsidP="005D7DB9">
            <w:pPr>
              <w:pStyle w:val="Heading1PinkKPA"/>
              <w:spacing w:before="120" w:after="120"/>
              <w:jc w:val="both"/>
              <w:rPr>
                <w:rFonts w:ascii="Arial" w:hAnsi="Arial" w:cs="Arial"/>
                <w:b w:val="0"/>
                <w:color w:val="auto"/>
                <w:sz w:val="22"/>
                <w:szCs w:val="22"/>
              </w:rPr>
            </w:pPr>
          </w:p>
        </w:tc>
      </w:tr>
      <w:tr w:rsidR="005177E5" w:rsidTr="005177E5">
        <w:trPr>
          <w:trHeight w:val="780"/>
        </w:trPr>
        <w:tc>
          <w:tcPr>
            <w:tcW w:w="3074" w:type="dxa"/>
            <w:vMerge w:val="restart"/>
          </w:tcPr>
          <w:p w:rsidR="005177E5" w:rsidRPr="00311962" w:rsidRDefault="005177E5" w:rsidP="005177E5">
            <w:pPr>
              <w:pStyle w:val="Heading1PinkKPA"/>
              <w:spacing w:before="120" w:after="120"/>
              <w:rPr>
                <w:rFonts w:ascii="Arial" w:hAnsi="Arial" w:cs="Arial"/>
                <w:color w:val="auto"/>
                <w:sz w:val="22"/>
                <w:szCs w:val="22"/>
              </w:rPr>
            </w:pPr>
            <w:r w:rsidRPr="00311962">
              <w:rPr>
                <w:rFonts w:ascii="Arial" w:hAnsi="Arial" w:cs="Arial"/>
                <w:color w:val="auto"/>
                <w:sz w:val="22"/>
                <w:szCs w:val="22"/>
              </w:rPr>
              <w:t xml:space="preserve">How will the </w:t>
            </w:r>
            <w:r>
              <w:rPr>
                <w:rFonts w:ascii="Arial" w:hAnsi="Arial" w:cs="Arial"/>
                <w:color w:val="auto"/>
                <w:sz w:val="22"/>
                <w:szCs w:val="22"/>
              </w:rPr>
              <w:t xml:space="preserve">interviews </w:t>
            </w:r>
            <w:r w:rsidRPr="00311962">
              <w:rPr>
                <w:rFonts w:ascii="Arial" w:hAnsi="Arial" w:cs="Arial"/>
                <w:color w:val="auto"/>
                <w:sz w:val="22"/>
                <w:szCs w:val="22"/>
              </w:rPr>
              <w:t xml:space="preserve">be </w:t>
            </w:r>
            <w:r>
              <w:rPr>
                <w:rFonts w:ascii="Arial" w:hAnsi="Arial" w:cs="Arial"/>
                <w:color w:val="auto"/>
                <w:sz w:val="22"/>
                <w:szCs w:val="22"/>
              </w:rPr>
              <w:t>conducted</w:t>
            </w:r>
            <w:r w:rsidRPr="00311962">
              <w:rPr>
                <w:rFonts w:ascii="Arial" w:hAnsi="Arial" w:cs="Arial"/>
                <w:color w:val="auto"/>
                <w:sz w:val="22"/>
                <w:szCs w:val="22"/>
              </w:rPr>
              <w:t>?</w:t>
            </w:r>
          </w:p>
        </w:tc>
        <w:tc>
          <w:tcPr>
            <w:tcW w:w="2446" w:type="dxa"/>
            <w:gridSpan w:val="2"/>
            <w:vAlign w:val="center"/>
          </w:tcPr>
          <w:p w:rsidR="005177E5" w:rsidRPr="00311962" w:rsidRDefault="005177E5" w:rsidP="005D7DB9">
            <w:pPr>
              <w:pStyle w:val="Heading1PinkKPA"/>
              <w:spacing w:before="120" w:after="120"/>
              <w:jc w:val="center"/>
              <w:rPr>
                <w:rFonts w:ascii="Arial" w:hAnsi="Arial" w:cs="Arial"/>
                <w:b w:val="0"/>
                <w:color w:val="auto"/>
                <w:sz w:val="22"/>
                <w:szCs w:val="22"/>
              </w:rPr>
            </w:pPr>
            <w:r>
              <w:rPr>
                <w:rFonts w:ascii="Arial" w:hAnsi="Arial" w:cs="Arial"/>
                <w:b w:val="0"/>
                <w:color w:val="auto"/>
                <w:sz w:val="22"/>
                <w:szCs w:val="22"/>
              </w:rPr>
              <w:t>Face-to-face</w:t>
            </w:r>
          </w:p>
        </w:tc>
        <w:tc>
          <w:tcPr>
            <w:tcW w:w="2446" w:type="dxa"/>
            <w:vAlign w:val="center"/>
          </w:tcPr>
          <w:p w:rsidR="005177E5" w:rsidRPr="00311962" w:rsidRDefault="005177E5" w:rsidP="005D7DB9">
            <w:pPr>
              <w:pStyle w:val="Heading1PinkKPA"/>
              <w:spacing w:before="120" w:after="120"/>
              <w:jc w:val="center"/>
              <w:rPr>
                <w:rFonts w:ascii="Arial" w:hAnsi="Arial" w:cs="Arial"/>
                <w:b w:val="0"/>
                <w:color w:val="auto"/>
                <w:sz w:val="22"/>
                <w:szCs w:val="22"/>
              </w:rPr>
            </w:pPr>
            <w:r w:rsidRPr="00311962">
              <w:rPr>
                <w:rFonts w:ascii="Arial" w:hAnsi="Arial" w:cs="Arial"/>
                <w:b w:val="0"/>
                <w:color w:val="auto"/>
                <w:sz w:val="22"/>
                <w:szCs w:val="22"/>
              </w:rPr>
              <w:t>Phone</w:t>
            </w:r>
          </w:p>
        </w:tc>
        <w:tc>
          <w:tcPr>
            <w:tcW w:w="2448" w:type="dxa"/>
            <w:vAlign w:val="center"/>
          </w:tcPr>
          <w:p w:rsidR="005177E5" w:rsidRPr="00311962" w:rsidRDefault="005177E5" w:rsidP="005D7DB9">
            <w:pPr>
              <w:pStyle w:val="Heading1PinkKPA"/>
              <w:spacing w:before="120" w:after="120"/>
              <w:jc w:val="center"/>
              <w:rPr>
                <w:rFonts w:ascii="Arial" w:hAnsi="Arial" w:cs="Arial"/>
                <w:b w:val="0"/>
                <w:color w:val="auto"/>
                <w:sz w:val="22"/>
                <w:szCs w:val="22"/>
              </w:rPr>
            </w:pPr>
            <w:r>
              <w:rPr>
                <w:rFonts w:ascii="Arial" w:hAnsi="Arial" w:cs="Arial"/>
                <w:b w:val="0"/>
                <w:color w:val="auto"/>
                <w:sz w:val="22"/>
                <w:szCs w:val="22"/>
              </w:rPr>
              <w:t>Combination</w:t>
            </w:r>
          </w:p>
        </w:tc>
      </w:tr>
      <w:tr w:rsidR="005177E5" w:rsidTr="005177E5">
        <w:trPr>
          <w:trHeight w:val="908"/>
        </w:trPr>
        <w:tc>
          <w:tcPr>
            <w:tcW w:w="3074" w:type="dxa"/>
            <w:vMerge/>
            <w:vAlign w:val="center"/>
          </w:tcPr>
          <w:p w:rsidR="005177E5" w:rsidRPr="00311962" w:rsidRDefault="005177E5" w:rsidP="005177E5">
            <w:pPr>
              <w:pStyle w:val="Heading1PinkKPA"/>
              <w:spacing w:before="120" w:after="120"/>
              <w:rPr>
                <w:rFonts w:ascii="Arial" w:hAnsi="Arial" w:cs="Arial"/>
                <w:color w:val="auto"/>
                <w:sz w:val="22"/>
                <w:szCs w:val="22"/>
              </w:rPr>
            </w:pPr>
          </w:p>
        </w:tc>
        <w:tc>
          <w:tcPr>
            <w:tcW w:w="7340" w:type="dxa"/>
            <w:gridSpan w:val="4"/>
          </w:tcPr>
          <w:p w:rsidR="005177E5" w:rsidRDefault="005177E5" w:rsidP="005D7DB9">
            <w:pPr>
              <w:pStyle w:val="Heading1PinkKPA"/>
              <w:spacing w:before="120" w:after="120"/>
              <w:rPr>
                <w:rFonts w:ascii="Arial" w:hAnsi="Arial" w:cs="Arial"/>
                <w:b w:val="0"/>
                <w:color w:val="auto"/>
                <w:sz w:val="22"/>
                <w:szCs w:val="22"/>
              </w:rPr>
            </w:pPr>
            <w:r>
              <w:rPr>
                <w:rFonts w:ascii="Arial" w:hAnsi="Arial" w:cs="Arial"/>
                <w:b w:val="0"/>
                <w:color w:val="auto"/>
                <w:sz w:val="22"/>
                <w:szCs w:val="22"/>
              </w:rPr>
              <w:t xml:space="preserve">Why is </w:t>
            </w:r>
            <w:proofErr w:type="gramStart"/>
            <w:r>
              <w:rPr>
                <w:rFonts w:ascii="Arial" w:hAnsi="Arial" w:cs="Arial"/>
                <w:b w:val="0"/>
                <w:color w:val="auto"/>
                <w:sz w:val="22"/>
                <w:szCs w:val="22"/>
              </w:rPr>
              <w:t>this the</w:t>
            </w:r>
            <w:proofErr w:type="gramEnd"/>
            <w:r>
              <w:rPr>
                <w:rFonts w:ascii="Arial" w:hAnsi="Arial" w:cs="Arial"/>
                <w:b w:val="0"/>
                <w:color w:val="auto"/>
                <w:sz w:val="22"/>
                <w:szCs w:val="22"/>
              </w:rPr>
              <w:t xml:space="preserve"> most appropriate approach?</w:t>
            </w:r>
          </w:p>
        </w:tc>
      </w:tr>
      <w:tr w:rsidR="005177E5" w:rsidTr="005177E5">
        <w:trPr>
          <w:trHeight w:val="1970"/>
        </w:trPr>
        <w:tc>
          <w:tcPr>
            <w:tcW w:w="3074" w:type="dxa"/>
            <w:shd w:val="clear" w:color="auto" w:fill="CDDEF3"/>
          </w:tcPr>
          <w:p w:rsidR="005177E5" w:rsidRPr="00311962" w:rsidRDefault="005177E5" w:rsidP="005177E5">
            <w:pPr>
              <w:pStyle w:val="Heading1PinkKPA"/>
              <w:spacing w:before="120" w:after="120"/>
              <w:rPr>
                <w:rFonts w:ascii="Arial" w:hAnsi="Arial" w:cs="Arial"/>
                <w:color w:val="auto"/>
                <w:sz w:val="22"/>
                <w:szCs w:val="22"/>
              </w:rPr>
            </w:pPr>
            <w:r w:rsidRPr="00311962">
              <w:rPr>
                <w:rFonts w:ascii="Arial" w:hAnsi="Arial" w:cs="Arial"/>
                <w:color w:val="auto"/>
                <w:sz w:val="22"/>
                <w:szCs w:val="22"/>
              </w:rPr>
              <w:t xml:space="preserve">Who is the target group? </w:t>
            </w:r>
          </w:p>
          <w:p w:rsidR="005177E5" w:rsidRDefault="005177E5" w:rsidP="005177E5">
            <w:pPr>
              <w:pStyle w:val="Heading1PinkKPA"/>
              <w:spacing w:before="120" w:after="120"/>
              <w:rPr>
                <w:rFonts w:ascii="Arial" w:hAnsi="Arial" w:cs="Arial"/>
                <w:b w:val="0"/>
                <w:i/>
                <w:color w:val="auto"/>
                <w:sz w:val="20"/>
                <w:szCs w:val="22"/>
              </w:rPr>
            </w:pPr>
            <w:r>
              <w:rPr>
                <w:rFonts w:ascii="Arial" w:hAnsi="Arial" w:cs="Arial"/>
                <w:b w:val="0"/>
                <w:i/>
                <w:color w:val="auto"/>
                <w:sz w:val="20"/>
                <w:szCs w:val="22"/>
              </w:rPr>
              <w:t xml:space="preserve">What characteristic or experience do they share?  </w:t>
            </w:r>
          </w:p>
          <w:p w:rsidR="005177E5" w:rsidRPr="00311962" w:rsidRDefault="005177E5" w:rsidP="005177E5">
            <w:pPr>
              <w:pStyle w:val="Heading1PinkKPA"/>
              <w:spacing w:before="120" w:after="120"/>
              <w:rPr>
                <w:rFonts w:ascii="Arial" w:hAnsi="Arial" w:cs="Arial"/>
                <w:b w:val="0"/>
                <w:i/>
                <w:color w:val="auto"/>
                <w:sz w:val="22"/>
                <w:szCs w:val="22"/>
              </w:rPr>
            </w:pPr>
            <w:r>
              <w:rPr>
                <w:rFonts w:ascii="Arial" w:hAnsi="Arial" w:cs="Arial"/>
                <w:b w:val="0"/>
                <w:i/>
                <w:color w:val="auto"/>
                <w:sz w:val="20"/>
                <w:szCs w:val="22"/>
              </w:rPr>
              <w:t>Be specific!</w:t>
            </w:r>
          </w:p>
        </w:tc>
        <w:tc>
          <w:tcPr>
            <w:tcW w:w="7340" w:type="dxa"/>
            <w:gridSpan w:val="4"/>
            <w:shd w:val="clear" w:color="auto" w:fill="CDDEF3"/>
          </w:tcPr>
          <w:p w:rsidR="005177E5" w:rsidRPr="00311962" w:rsidRDefault="005177E5" w:rsidP="005D7DB9">
            <w:pPr>
              <w:pStyle w:val="Heading1PinkKPA"/>
              <w:spacing w:before="120" w:after="120"/>
              <w:jc w:val="both"/>
              <w:rPr>
                <w:rFonts w:ascii="Arial" w:hAnsi="Arial" w:cs="Arial"/>
                <w:b w:val="0"/>
                <w:color w:val="auto"/>
                <w:sz w:val="22"/>
                <w:szCs w:val="22"/>
              </w:rPr>
            </w:pPr>
          </w:p>
          <w:p w:rsidR="005177E5" w:rsidRPr="00311962" w:rsidRDefault="005177E5" w:rsidP="005D7DB9">
            <w:pPr>
              <w:pStyle w:val="Heading1PinkKPA"/>
              <w:spacing w:before="120" w:after="120"/>
              <w:jc w:val="both"/>
              <w:rPr>
                <w:rFonts w:ascii="Arial" w:hAnsi="Arial" w:cs="Arial"/>
                <w:b w:val="0"/>
                <w:color w:val="auto"/>
                <w:sz w:val="22"/>
                <w:szCs w:val="22"/>
              </w:rPr>
            </w:pPr>
          </w:p>
        </w:tc>
      </w:tr>
      <w:tr w:rsidR="005177E5" w:rsidTr="005177E5">
        <w:trPr>
          <w:trHeight w:val="836"/>
        </w:trPr>
        <w:tc>
          <w:tcPr>
            <w:tcW w:w="3085" w:type="dxa"/>
            <w:gridSpan w:val="2"/>
          </w:tcPr>
          <w:p w:rsidR="005177E5" w:rsidRPr="00431385" w:rsidRDefault="005177E5" w:rsidP="005177E5">
            <w:pPr>
              <w:pStyle w:val="BodyCopyKPA"/>
              <w:spacing w:before="120" w:line="240" w:lineRule="auto"/>
              <w:jc w:val="left"/>
              <w:rPr>
                <w:b/>
                <w:highlight w:val="yellow"/>
              </w:rPr>
            </w:pPr>
            <w:r>
              <w:rPr>
                <w:b/>
                <w:sz w:val="22"/>
              </w:rPr>
              <w:t>How many interviews will be completed?</w:t>
            </w:r>
          </w:p>
        </w:tc>
        <w:tc>
          <w:tcPr>
            <w:tcW w:w="7329" w:type="dxa"/>
            <w:gridSpan w:val="3"/>
          </w:tcPr>
          <w:p w:rsidR="005177E5" w:rsidRDefault="005177E5" w:rsidP="005D7DB9">
            <w:pPr>
              <w:pStyle w:val="BodyCopyKPA"/>
            </w:pPr>
          </w:p>
        </w:tc>
      </w:tr>
      <w:tr w:rsidR="005177E5" w:rsidTr="005177E5">
        <w:trPr>
          <w:trHeight w:val="2083"/>
        </w:trPr>
        <w:tc>
          <w:tcPr>
            <w:tcW w:w="3074" w:type="dxa"/>
            <w:shd w:val="clear" w:color="auto" w:fill="CDDEF3"/>
          </w:tcPr>
          <w:p w:rsidR="005177E5" w:rsidRPr="00311962" w:rsidRDefault="005177E5" w:rsidP="005177E5">
            <w:pPr>
              <w:pStyle w:val="Heading1PinkKPA"/>
              <w:spacing w:before="120" w:after="120"/>
              <w:rPr>
                <w:rFonts w:ascii="Arial" w:hAnsi="Arial" w:cs="Arial"/>
                <w:color w:val="auto"/>
                <w:sz w:val="22"/>
                <w:szCs w:val="22"/>
              </w:rPr>
            </w:pPr>
            <w:r w:rsidRPr="00311962">
              <w:rPr>
                <w:rFonts w:ascii="Arial" w:hAnsi="Arial" w:cs="Arial"/>
                <w:color w:val="auto"/>
                <w:sz w:val="22"/>
                <w:szCs w:val="22"/>
              </w:rPr>
              <w:t>Does your target group have any particular needs?</w:t>
            </w:r>
          </w:p>
          <w:p w:rsidR="005177E5" w:rsidRPr="00311962" w:rsidRDefault="005177E5" w:rsidP="005177E5">
            <w:pPr>
              <w:pStyle w:val="Heading1PinkKPA"/>
              <w:spacing w:before="120" w:after="120"/>
              <w:rPr>
                <w:rFonts w:ascii="Arial" w:hAnsi="Arial" w:cs="Arial"/>
                <w:b w:val="0"/>
                <w:i/>
                <w:color w:val="auto"/>
                <w:sz w:val="22"/>
                <w:szCs w:val="22"/>
              </w:rPr>
            </w:pPr>
            <w:r w:rsidRPr="00311962">
              <w:rPr>
                <w:rFonts w:ascii="Arial" w:hAnsi="Arial" w:cs="Arial"/>
                <w:b w:val="0"/>
                <w:i/>
                <w:color w:val="auto"/>
                <w:sz w:val="20"/>
                <w:szCs w:val="22"/>
              </w:rPr>
              <w:t>Consider the features of your target group such as age, culture, language, function (e.g. vision, cognition</w:t>
            </w:r>
            <w:r>
              <w:rPr>
                <w:rFonts w:ascii="Arial" w:hAnsi="Arial" w:cs="Arial"/>
                <w:b w:val="0"/>
                <w:i/>
                <w:color w:val="auto"/>
                <w:sz w:val="20"/>
                <w:szCs w:val="22"/>
              </w:rPr>
              <w:t>, physical access</w:t>
            </w:r>
            <w:r w:rsidRPr="00311962">
              <w:rPr>
                <w:rFonts w:ascii="Arial" w:hAnsi="Arial" w:cs="Arial"/>
                <w:b w:val="0"/>
                <w:i/>
                <w:color w:val="auto"/>
                <w:sz w:val="20"/>
                <w:szCs w:val="22"/>
              </w:rPr>
              <w:t xml:space="preserve">). </w:t>
            </w:r>
          </w:p>
        </w:tc>
        <w:tc>
          <w:tcPr>
            <w:tcW w:w="7340" w:type="dxa"/>
            <w:gridSpan w:val="4"/>
            <w:shd w:val="clear" w:color="auto" w:fill="CDDEF3"/>
          </w:tcPr>
          <w:p w:rsidR="005177E5" w:rsidRPr="00311962" w:rsidRDefault="005177E5" w:rsidP="005D7DB9">
            <w:pPr>
              <w:pStyle w:val="Heading1PinkKPA"/>
              <w:spacing w:before="120" w:after="120"/>
              <w:jc w:val="both"/>
              <w:rPr>
                <w:rFonts w:ascii="Arial" w:hAnsi="Arial" w:cs="Arial"/>
                <w:b w:val="0"/>
                <w:color w:val="auto"/>
                <w:sz w:val="22"/>
                <w:szCs w:val="22"/>
              </w:rPr>
            </w:pPr>
          </w:p>
          <w:p w:rsidR="005177E5" w:rsidRPr="00311962" w:rsidRDefault="005177E5" w:rsidP="005D7DB9">
            <w:pPr>
              <w:pStyle w:val="Heading1PinkKPA"/>
              <w:spacing w:before="120" w:after="120"/>
              <w:jc w:val="both"/>
              <w:rPr>
                <w:rFonts w:ascii="Arial" w:hAnsi="Arial" w:cs="Arial"/>
                <w:b w:val="0"/>
                <w:color w:val="auto"/>
                <w:sz w:val="22"/>
                <w:szCs w:val="22"/>
              </w:rPr>
            </w:pPr>
          </w:p>
          <w:p w:rsidR="005177E5" w:rsidRPr="00311962" w:rsidRDefault="005177E5" w:rsidP="005D7DB9">
            <w:pPr>
              <w:pStyle w:val="Heading1PinkKPA"/>
              <w:spacing w:before="120" w:after="120"/>
              <w:jc w:val="both"/>
              <w:rPr>
                <w:rFonts w:ascii="Arial" w:hAnsi="Arial" w:cs="Arial"/>
                <w:b w:val="0"/>
                <w:color w:val="auto"/>
                <w:sz w:val="22"/>
                <w:szCs w:val="22"/>
              </w:rPr>
            </w:pPr>
          </w:p>
        </w:tc>
      </w:tr>
      <w:tr w:rsidR="005177E5" w:rsidTr="005177E5">
        <w:trPr>
          <w:trHeight w:val="1970"/>
        </w:trPr>
        <w:tc>
          <w:tcPr>
            <w:tcW w:w="3074" w:type="dxa"/>
          </w:tcPr>
          <w:p w:rsidR="005177E5" w:rsidRDefault="005177E5" w:rsidP="005177E5">
            <w:pPr>
              <w:pStyle w:val="Heading1PinkKPA"/>
              <w:spacing w:before="120" w:after="120"/>
              <w:rPr>
                <w:rFonts w:ascii="Arial" w:hAnsi="Arial" w:cs="Arial"/>
                <w:color w:val="auto"/>
                <w:sz w:val="22"/>
                <w:szCs w:val="22"/>
              </w:rPr>
            </w:pPr>
            <w:r>
              <w:rPr>
                <w:rFonts w:ascii="Arial" w:hAnsi="Arial" w:cs="Arial"/>
                <w:color w:val="auto"/>
                <w:sz w:val="22"/>
                <w:szCs w:val="22"/>
              </w:rPr>
              <w:t>Staff involved in the interview process</w:t>
            </w:r>
          </w:p>
          <w:p w:rsidR="005177E5" w:rsidRPr="00F60D52" w:rsidRDefault="005177E5" w:rsidP="005177E5">
            <w:pPr>
              <w:pStyle w:val="Heading1PinkKPA"/>
              <w:spacing w:before="120" w:after="120"/>
              <w:rPr>
                <w:rFonts w:ascii="Arial" w:hAnsi="Arial" w:cs="Arial"/>
                <w:b w:val="0"/>
                <w:i/>
                <w:color w:val="auto"/>
                <w:sz w:val="22"/>
                <w:szCs w:val="22"/>
              </w:rPr>
            </w:pPr>
            <w:r>
              <w:rPr>
                <w:rFonts w:ascii="Arial" w:hAnsi="Arial" w:cs="Arial"/>
                <w:b w:val="0"/>
                <w:i/>
                <w:color w:val="auto"/>
                <w:sz w:val="20"/>
                <w:szCs w:val="22"/>
              </w:rPr>
              <w:t>Identify</w:t>
            </w:r>
            <w:r w:rsidRPr="00F60D52">
              <w:rPr>
                <w:rFonts w:ascii="Arial" w:hAnsi="Arial" w:cs="Arial"/>
                <w:b w:val="0"/>
                <w:i/>
                <w:color w:val="auto"/>
                <w:sz w:val="20"/>
                <w:szCs w:val="22"/>
              </w:rPr>
              <w:t xml:space="preserve"> internal and external staff who will be involved in coordinating, designing and conducting interviews, c</w:t>
            </w:r>
            <w:r>
              <w:rPr>
                <w:rFonts w:ascii="Arial" w:hAnsi="Arial" w:cs="Arial"/>
                <w:b w:val="0"/>
                <w:i/>
                <w:color w:val="auto"/>
                <w:sz w:val="20"/>
                <w:szCs w:val="22"/>
              </w:rPr>
              <w:t>ollating and reporting results.</w:t>
            </w:r>
          </w:p>
        </w:tc>
        <w:tc>
          <w:tcPr>
            <w:tcW w:w="7340" w:type="dxa"/>
            <w:gridSpan w:val="4"/>
          </w:tcPr>
          <w:p w:rsidR="005177E5" w:rsidRPr="00311962" w:rsidRDefault="005177E5" w:rsidP="005D7DB9">
            <w:pPr>
              <w:pStyle w:val="Heading1PinkKPA"/>
              <w:spacing w:before="120" w:after="120"/>
              <w:jc w:val="both"/>
              <w:rPr>
                <w:rFonts w:ascii="Arial" w:hAnsi="Arial" w:cs="Arial"/>
                <w:b w:val="0"/>
                <w:color w:val="auto"/>
                <w:sz w:val="22"/>
                <w:szCs w:val="22"/>
              </w:rPr>
            </w:pPr>
          </w:p>
        </w:tc>
      </w:tr>
      <w:tr w:rsidR="005177E5" w:rsidTr="005177E5">
        <w:tc>
          <w:tcPr>
            <w:tcW w:w="3074" w:type="dxa"/>
            <w:shd w:val="clear" w:color="auto" w:fill="CDDEF3"/>
          </w:tcPr>
          <w:p w:rsidR="005177E5" w:rsidRPr="00311962" w:rsidRDefault="005177E5" w:rsidP="005177E5">
            <w:pPr>
              <w:pStyle w:val="Heading1PinkKPA"/>
              <w:spacing w:before="120" w:after="120"/>
              <w:rPr>
                <w:rFonts w:ascii="Arial" w:hAnsi="Arial" w:cs="Arial"/>
                <w:color w:val="auto"/>
                <w:sz w:val="22"/>
                <w:szCs w:val="22"/>
              </w:rPr>
            </w:pPr>
            <w:r w:rsidRPr="00311962">
              <w:rPr>
                <w:rFonts w:ascii="Arial" w:hAnsi="Arial" w:cs="Arial"/>
                <w:color w:val="auto"/>
                <w:sz w:val="22"/>
                <w:szCs w:val="22"/>
              </w:rPr>
              <w:t>Checklist completed by:</w:t>
            </w:r>
          </w:p>
          <w:p w:rsidR="005177E5" w:rsidRPr="00311962" w:rsidRDefault="005177E5" w:rsidP="005177E5">
            <w:pPr>
              <w:pStyle w:val="Heading1PinkKPA"/>
              <w:spacing w:before="120" w:after="120"/>
              <w:rPr>
                <w:rFonts w:ascii="Arial" w:hAnsi="Arial" w:cs="Arial"/>
                <w:color w:val="auto"/>
                <w:sz w:val="22"/>
                <w:szCs w:val="22"/>
              </w:rPr>
            </w:pPr>
            <w:r w:rsidRPr="00311962">
              <w:rPr>
                <w:rFonts w:ascii="Arial" w:hAnsi="Arial" w:cs="Arial"/>
                <w:color w:val="auto"/>
                <w:sz w:val="22"/>
                <w:szCs w:val="22"/>
              </w:rPr>
              <w:t>Date:</w:t>
            </w:r>
          </w:p>
        </w:tc>
        <w:tc>
          <w:tcPr>
            <w:tcW w:w="7340" w:type="dxa"/>
            <w:gridSpan w:val="4"/>
            <w:shd w:val="clear" w:color="auto" w:fill="CDDEF3"/>
          </w:tcPr>
          <w:p w:rsidR="005177E5" w:rsidRPr="00311962" w:rsidRDefault="005177E5" w:rsidP="005D7DB9">
            <w:pPr>
              <w:pStyle w:val="Heading1PinkKPA"/>
              <w:spacing w:before="120" w:after="120"/>
              <w:jc w:val="both"/>
              <w:rPr>
                <w:rFonts w:ascii="Arial" w:hAnsi="Arial" w:cs="Arial"/>
                <w:b w:val="0"/>
                <w:color w:val="auto"/>
                <w:sz w:val="22"/>
                <w:szCs w:val="22"/>
              </w:rPr>
            </w:pPr>
          </w:p>
        </w:tc>
      </w:tr>
    </w:tbl>
    <w:p w:rsidR="005177E5" w:rsidRPr="005177E5" w:rsidRDefault="005177E5" w:rsidP="005177E5">
      <w:pPr>
        <w:pStyle w:val="Heading3OrangeKPA"/>
        <w:rPr>
          <w:rFonts w:ascii="Arial" w:hAnsi="Arial" w:cs="Arial"/>
          <w:color w:val="0070C0"/>
          <w:sz w:val="32"/>
        </w:rPr>
      </w:pPr>
      <w:r>
        <w:br w:type="page"/>
      </w:r>
      <w:r w:rsidRPr="005177E5">
        <w:rPr>
          <w:rFonts w:ascii="Arial" w:hAnsi="Arial" w:cs="Arial"/>
          <w:color w:val="0070C0"/>
          <w:sz w:val="32"/>
        </w:rPr>
        <w:lastRenderedPageBreak/>
        <w:t>Roles and responsibilities:</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021"/>
        <w:gridCol w:w="2059"/>
        <w:gridCol w:w="1587"/>
        <w:gridCol w:w="1583"/>
      </w:tblGrid>
      <w:tr w:rsidR="005177E5" w:rsidRPr="005177E5" w:rsidTr="005177E5">
        <w:trPr>
          <w:trHeight w:val="779"/>
        </w:trPr>
        <w:tc>
          <w:tcPr>
            <w:tcW w:w="5150" w:type="dxa"/>
            <w:shd w:val="clear" w:color="auto" w:fill="0070C0"/>
            <w:vAlign w:val="center"/>
          </w:tcPr>
          <w:p w:rsidR="005177E5" w:rsidRPr="005177E5" w:rsidRDefault="005177E5" w:rsidP="005D7DB9">
            <w:pPr>
              <w:pStyle w:val="BodyCopyKPA"/>
              <w:spacing w:before="120" w:line="240" w:lineRule="auto"/>
              <w:jc w:val="center"/>
              <w:rPr>
                <w:b/>
                <w:color w:val="FFFFFF" w:themeColor="background1"/>
              </w:rPr>
            </w:pPr>
            <w:r w:rsidRPr="005177E5">
              <w:rPr>
                <w:b/>
                <w:color w:val="FFFFFF" w:themeColor="background1"/>
              </w:rPr>
              <w:t>Key Tasks</w:t>
            </w:r>
          </w:p>
          <w:p w:rsidR="005177E5" w:rsidRPr="005177E5" w:rsidRDefault="005177E5" w:rsidP="005D7DB9">
            <w:pPr>
              <w:pStyle w:val="BodyCopyKPA"/>
              <w:spacing w:before="120" w:line="240" w:lineRule="auto"/>
              <w:jc w:val="center"/>
              <w:rPr>
                <w:color w:val="FFFFFF" w:themeColor="background1"/>
              </w:rPr>
            </w:pPr>
            <w:r w:rsidRPr="005177E5">
              <w:rPr>
                <w:color w:val="FFFFFF" w:themeColor="background1"/>
                <w:sz w:val="20"/>
              </w:rPr>
              <w:t xml:space="preserve">(list the agreed tasks under each heading) </w:t>
            </w:r>
          </w:p>
        </w:tc>
        <w:tc>
          <w:tcPr>
            <w:tcW w:w="2076" w:type="dxa"/>
            <w:shd w:val="clear" w:color="auto" w:fill="0070C0"/>
            <w:vAlign w:val="center"/>
          </w:tcPr>
          <w:p w:rsidR="005177E5" w:rsidRPr="005177E5" w:rsidRDefault="005177E5" w:rsidP="005D7DB9">
            <w:pPr>
              <w:pStyle w:val="BodyCopyKPA"/>
              <w:spacing w:before="120" w:line="240" w:lineRule="auto"/>
              <w:jc w:val="center"/>
              <w:rPr>
                <w:b/>
                <w:color w:val="FFFFFF" w:themeColor="background1"/>
              </w:rPr>
            </w:pPr>
            <w:r w:rsidRPr="005177E5">
              <w:rPr>
                <w:b/>
                <w:color w:val="FFFFFF" w:themeColor="background1"/>
              </w:rPr>
              <w:t>Person Responsible</w:t>
            </w:r>
          </w:p>
        </w:tc>
        <w:tc>
          <w:tcPr>
            <w:tcW w:w="1594" w:type="dxa"/>
            <w:shd w:val="clear" w:color="auto" w:fill="0070C0"/>
            <w:vAlign w:val="center"/>
          </w:tcPr>
          <w:p w:rsidR="005177E5" w:rsidRPr="005177E5" w:rsidRDefault="005177E5" w:rsidP="005D7DB9">
            <w:pPr>
              <w:pStyle w:val="BodyCopyKPA"/>
              <w:spacing w:before="120" w:line="240" w:lineRule="auto"/>
              <w:jc w:val="center"/>
              <w:rPr>
                <w:b/>
                <w:color w:val="FFFFFF" w:themeColor="background1"/>
              </w:rPr>
            </w:pPr>
            <w:r w:rsidRPr="005177E5">
              <w:rPr>
                <w:b/>
                <w:color w:val="FFFFFF" w:themeColor="background1"/>
              </w:rPr>
              <w:t>Timeframe</w:t>
            </w:r>
          </w:p>
        </w:tc>
        <w:tc>
          <w:tcPr>
            <w:tcW w:w="1594" w:type="dxa"/>
            <w:shd w:val="clear" w:color="auto" w:fill="0070C0"/>
            <w:vAlign w:val="center"/>
          </w:tcPr>
          <w:p w:rsidR="005177E5" w:rsidRPr="005177E5" w:rsidRDefault="005177E5" w:rsidP="005177E5">
            <w:pPr>
              <w:pStyle w:val="BodyCopyKPA"/>
              <w:spacing w:before="120" w:after="0" w:line="240" w:lineRule="auto"/>
              <w:jc w:val="center"/>
              <w:rPr>
                <w:b/>
                <w:color w:val="FFFFFF" w:themeColor="background1"/>
              </w:rPr>
            </w:pPr>
            <w:r w:rsidRPr="005177E5">
              <w:rPr>
                <w:b/>
                <w:color w:val="FFFFFF" w:themeColor="background1"/>
              </w:rPr>
              <w:t>Complete</w:t>
            </w:r>
          </w:p>
          <w:p w:rsidR="005177E5" w:rsidRPr="005177E5" w:rsidRDefault="005177E5" w:rsidP="005177E5">
            <w:pPr>
              <w:pStyle w:val="BodyCopyKPA"/>
              <w:spacing w:line="240" w:lineRule="auto"/>
              <w:jc w:val="center"/>
              <w:rPr>
                <w:color w:val="FFFFFF" w:themeColor="background1"/>
              </w:rPr>
            </w:pPr>
            <w:r w:rsidRPr="005177E5">
              <w:rPr>
                <w:color w:val="FFFFFF" w:themeColor="background1"/>
                <w:sz w:val="20"/>
              </w:rPr>
              <w:t>(sign &amp; date)</w:t>
            </w:r>
          </w:p>
        </w:tc>
      </w:tr>
      <w:tr w:rsidR="005177E5" w:rsidTr="005177E5">
        <w:trPr>
          <w:trHeight w:val="1271"/>
        </w:trPr>
        <w:tc>
          <w:tcPr>
            <w:tcW w:w="5150" w:type="dxa"/>
            <w:vAlign w:val="center"/>
          </w:tcPr>
          <w:p w:rsidR="005177E5" w:rsidRPr="007A2A94" w:rsidRDefault="005177E5" w:rsidP="005D7DB9">
            <w:pPr>
              <w:pStyle w:val="BodyCopyKPA"/>
              <w:spacing w:before="120" w:line="240" w:lineRule="auto"/>
              <w:rPr>
                <w:b/>
                <w:sz w:val="22"/>
              </w:rPr>
            </w:pPr>
            <w:r w:rsidRPr="007A2A94">
              <w:rPr>
                <w:b/>
                <w:sz w:val="22"/>
              </w:rPr>
              <w:t xml:space="preserve">Recruiting </w:t>
            </w:r>
            <w:r w:rsidR="00BA454F">
              <w:rPr>
                <w:b/>
                <w:sz w:val="22"/>
              </w:rPr>
              <w:t>p</w:t>
            </w:r>
            <w:r w:rsidRPr="007A2A94">
              <w:rPr>
                <w:b/>
                <w:sz w:val="22"/>
              </w:rPr>
              <w:t>articipants</w:t>
            </w:r>
          </w:p>
          <w:p w:rsidR="005177E5" w:rsidRPr="00FE59A7" w:rsidRDefault="005177E5" w:rsidP="008D6A65">
            <w:pPr>
              <w:pStyle w:val="BodyCopyKPA"/>
              <w:numPr>
                <w:ilvl w:val="0"/>
                <w:numId w:val="1"/>
              </w:numPr>
              <w:spacing w:after="60" w:line="240" w:lineRule="auto"/>
              <w:ind w:left="357" w:hanging="357"/>
              <w:jc w:val="left"/>
              <w:rPr>
                <w:sz w:val="20"/>
              </w:rPr>
            </w:pPr>
            <w:r w:rsidRPr="00FE59A7">
              <w:rPr>
                <w:sz w:val="20"/>
              </w:rPr>
              <w:t>Invitations</w:t>
            </w:r>
            <w:r>
              <w:rPr>
                <w:sz w:val="20"/>
              </w:rPr>
              <w:t xml:space="preserve"> &amp; information resources</w:t>
            </w:r>
          </w:p>
          <w:p w:rsidR="005177E5" w:rsidRPr="00FA14BA" w:rsidRDefault="005177E5" w:rsidP="008D6A65">
            <w:pPr>
              <w:pStyle w:val="BodyCopyKPA"/>
              <w:numPr>
                <w:ilvl w:val="0"/>
                <w:numId w:val="1"/>
              </w:numPr>
              <w:spacing w:after="60" w:line="240" w:lineRule="auto"/>
              <w:ind w:left="357" w:hanging="357"/>
              <w:jc w:val="left"/>
              <w:rPr>
                <w:b/>
              </w:rPr>
            </w:pPr>
            <w:r w:rsidRPr="00FE59A7">
              <w:rPr>
                <w:sz w:val="20"/>
              </w:rPr>
              <w:t>Confirmation</w:t>
            </w:r>
            <w:r>
              <w:rPr>
                <w:sz w:val="20"/>
              </w:rPr>
              <w:t xml:space="preserve"> and reminder process</w:t>
            </w:r>
          </w:p>
          <w:p w:rsidR="005177E5" w:rsidRPr="00FA14BA" w:rsidRDefault="005177E5" w:rsidP="008D6A65">
            <w:pPr>
              <w:pStyle w:val="BodyCopyKPA"/>
              <w:numPr>
                <w:ilvl w:val="0"/>
                <w:numId w:val="1"/>
              </w:numPr>
              <w:spacing w:after="60" w:line="240" w:lineRule="auto"/>
              <w:ind w:left="357" w:hanging="357"/>
              <w:jc w:val="left"/>
              <w:rPr>
                <w:b/>
              </w:rPr>
            </w:pPr>
            <w:r>
              <w:rPr>
                <w:sz w:val="20"/>
              </w:rPr>
              <w:t xml:space="preserve">Document and share </w:t>
            </w:r>
            <w:r w:rsidRPr="00FA14BA">
              <w:rPr>
                <w:i/>
                <w:sz w:val="20"/>
              </w:rPr>
              <w:t>interview details</w:t>
            </w:r>
          </w:p>
          <w:p w:rsidR="005177E5" w:rsidRPr="00FE59A7" w:rsidRDefault="005177E5" w:rsidP="008D6A65">
            <w:pPr>
              <w:pStyle w:val="BodyCopyKPA"/>
              <w:numPr>
                <w:ilvl w:val="0"/>
                <w:numId w:val="1"/>
              </w:numPr>
              <w:spacing w:after="60" w:line="240" w:lineRule="auto"/>
              <w:ind w:left="357" w:hanging="357"/>
              <w:jc w:val="left"/>
              <w:rPr>
                <w:b/>
              </w:rPr>
            </w:pPr>
            <w:r>
              <w:rPr>
                <w:sz w:val="20"/>
              </w:rPr>
              <w:t xml:space="preserve">Collate / manage interview schedule </w:t>
            </w:r>
          </w:p>
        </w:tc>
        <w:tc>
          <w:tcPr>
            <w:tcW w:w="2076" w:type="dxa"/>
          </w:tcPr>
          <w:p w:rsidR="005177E5" w:rsidRPr="00FE59A7" w:rsidRDefault="005177E5" w:rsidP="005D7DB9">
            <w:pPr>
              <w:pStyle w:val="BodyCopyKPA"/>
            </w:pPr>
          </w:p>
        </w:tc>
        <w:tc>
          <w:tcPr>
            <w:tcW w:w="1594" w:type="dxa"/>
          </w:tcPr>
          <w:p w:rsidR="005177E5" w:rsidRPr="00FE59A7" w:rsidRDefault="005177E5" w:rsidP="005D7DB9">
            <w:pPr>
              <w:pStyle w:val="BodyCopyKPA"/>
            </w:pPr>
          </w:p>
        </w:tc>
        <w:tc>
          <w:tcPr>
            <w:tcW w:w="1594" w:type="dxa"/>
          </w:tcPr>
          <w:p w:rsidR="005177E5" w:rsidRPr="00FE59A7" w:rsidRDefault="005177E5" w:rsidP="005D7DB9">
            <w:pPr>
              <w:pStyle w:val="BodyCopyKPA"/>
            </w:pPr>
          </w:p>
        </w:tc>
      </w:tr>
      <w:tr w:rsidR="005177E5" w:rsidTr="005177E5">
        <w:trPr>
          <w:trHeight w:val="624"/>
        </w:trPr>
        <w:tc>
          <w:tcPr>
            <w:tcW w:w="5150" w:type="dxa"/>
            <w:shd w:val="clear" w:color="auto" w:fill="CDDEF3"/>
            <w:vAlign w:val="center"/>
          </w:tcPr>
          <w:p w:rsidR="005177E5" w:rsidRPr="007A2A94" w:rsidRDefault="005177E5" w:rsidP="005D7DB9">
            <w:pPr>
              <w:pStyle w:val="BodyCopyKPA"/>
              <w:spacing w:before="120" w:line="240" w:lineRule="auto"/>
              <w:rPr>
                <w:b/>
                <w:sz w:val="22"/>
              </w:rPr>
            </w:pPr>
            <w:r w:rsidRPr="007A2A94">
              <w:rPr>
                <w:b/>
                <w:sz w:val="22"/>
              </w:rPr>
              <w:t xml:space="preserve">Venue and </w:t>
            </w:r>
            <w:r w:rsidR="00BA454F">
              <w:rPr>
                <w:b/>
                <w:sz w:val="22"/>
              </w:rPr>
              <w:t>e</w:t>
            </w:r>
            <w:r w:rsidRPr="007A2A94">
              <w:rPr>
                <w:b/>
                <w:sz w:val="22"/>
              </w:rPr>
              <w:t xml:space="preserve">quipment </w:t>
            </w:r>
          </w:p>
          <w:p w:rsidR="005177E5" w:rsidRPr="00FA14BA" w:rsidRDefault="005177E5" w:rsidP="008D6A65">
            <w:pPr>
              <w:pStyle w:val="BodyCopyKPA"/>
              <w:numPr>
                <w:ilvl w:val="0"/>
                <w:numId w:val="2"/>
              </w:numPr>
              <w:spacing w:after="60" w:line="240" w:lineRule="auto"/>
              <w:ind w:left="357" w:hanging="357"/>
              <w:jc w:val="left"/>
            </w:pPr>
            <w:r>
              <w:rPr>
                <w:sz w:val="20"/>
              </w:rPr>
              <w:t>C</w:t>
            </w:r>
            <w:r w:rsidRPr="00FA14BA">
              <w:rPr>
                <w:sz w:val="20"/>
              </w:rPr>
              <w:t xml:space="preserve">onsider </w:t>
            </w:r>
            <w:r>
              <w:rPr>
                <w:sz w:val="20"/>
              </w:rPr>
              <w:t xml:space="preserve">booking and setup of </w:t>
            </w:r>
            <w:r w:rsidRPr="00FA14BA">
              <w:rPr>
                <w:sz w:val="20"/>
              </w:rPr>
              <w:t xml:space="preserve">interview </w:t>
            </w:r>
            <w:r>
              <w:rPr>
                <w:sz w:val="20"/>
              </w:rPr>
              <w:t>space,</w:t>
            </w:r>
          </w:p>
          <w:p w:rsidR="005177E5" w:rsidRPr="00FA14BA" w:rsidRDefault="005177E5" w:rsidP="008D6A65">
            <w:pPr>
              <w:pStyle w:val="BodyCopyKPA"/>
              <w:numPr>
                <w:ilvl w:val="0"/>
                <w:numId w:val="2"/>
              </w:numPr>
              <w:spacing w:after="60" w:line="240" w:lineRule="auto"/>
              <w:ind w:left="357" w:hanging="357"/>
              <w:jc w:val="left"/>
            </w:pPr>
            <w:r>
              <w:rPr>
                <w:sz w:val="20"/>
              </w:rPr>
              <w:t>Transport (</w:t>
            </w:r>
            <w:r w:rsidRPr="00FA14BA">
              <w:rPr>
                <w:sz w:val="20"/>
              </w:rPr>
              <w:t>taxis / cars</w:t>
            </w:r>
            <w:r>
              <w:rPr>
                <w:sz w:val="20"/>
              </w:rPr>
              <w:t xml:space="preserve"> for staff and/or consumers)</w:t>
            </w:r>
          </w:p>
          <w:p w:rsidR="005177E5" w:rsidRPr="00FA14BA" w:rsidRDefault="005177E5" w:rsidP="008D6A65">
            <w:pPr>
              <w:pStyle w:val="BodyCopyKPA"/>
              <w:numPr>
                <w:ilvl w:val="0"/>
                <w:numId w:val="2"/>
              </w:numPr>
              <w:spacing w:after="60" w:line="240" w:lineRule="auto"/>
              <w:ind w:left="357" w:hanging="357"/>
              <w:jc w:val="left"/>
            </w:pPr>
            <w:r>
              <w:rPr>
                <w:sz w:val="20"/>
              </w:rPr>
              <w:t>C</w:t>
            </w:r>
            <w:r w:rsidRPr="00FA14BA">
              <w:rPr>
                <w:sz w:val="20"/>
              </w:rPr>
              <w:t>atering</w:t>
            </w:r>
          </w:p>
          <w:p w:rsidR="005177E5" w:rsidRPr="00FA14BA" w:rsidRDefault="005177E5" w:rsidP="008D6A65">
            <w:pPr>
              <w:pStyle w:val="BodyCopyKPA"/>
              <w:numPr>
                <w:ilvl w:val="0"/>
                <w:numId w:val="2"/>
              </w:numPr>
              <w:spacing w:after="60" w:line="240" w:lineRule="auto"/>
              <w:ind w:left="357" w:hanging="357"/>
              <w:jc w:val="left"/>
            </w:pPr>
            <w:r>
              <w:rPr>
                <w:sz w:val="20"/>
              </w:rPr>
              <w:t>V</w:t>
            </w:r>
            <w:r w:rsidRPr="00FA14BA">
              <w:rPr>
                <w:sz w:val="20"/>
              </w:rPr>
              <w:t>isual aids</w:t>
            </w:r>
            <w:r>
              <w:rPr>
                <w:sz w:val="20"/>
              </w:rPr>
              <w:t>, recording equipment</w:t>
            </w:r>
            <w:r w:rsidRPr="00FA14BA">
              <w:rPr>
                <w:sz w:val="20"/>
              </w:rPr>
              <w:t xml:space="preserve"> etc.</w:t>
            </w:r>
          </w:p>
        </w:tc>
        <w:tc>
          <w:tcPr>
            <w:tcW w:w="2076" w:type="dxa"/>
            <w:shd w:val="clear" w:color="auto" w:fill="CDDEF3"/>
          </w:tcPr>
          <w:p w:rsidR="005177E5" w:rsidRPr="00FE59A7" w:rsidRDefault="005177E5" w:rsidP="005D7DB9">
            <w:pPr>
              <w:pStyle w:val="BodyCopyKPA"/>
            </w:pPr>
          </w:p>
        </w:tc>
        <w:tc>
          <w:tcPr>
            <w:tcW w:w="1594" w:type="dxa"/>
            <w:shd w:val="clear" w:color="auto" w:fill="CDDEF3"/>
          </w:tcPr>
          <w:p w:rsidR="005177E5" w:rsidRPr="00FE59A7" w:rsidRDefault="005177E5" w:rsidP="005D7DB9">
            <w:pPr>
              <w:pStyle w:val="BodyCopyKPA"/>
            </w:pPr>
          </w:p>
        </w:tc>
        <w:tc>
          <w:tcPr>
            <w:tcW w:w="1594" w:type="dxa"/>
            <w:shd w:val="clear" w:color="auto" w:fill="CDDEF3"/>
          </w:tcPr>
          <w:p w:rsidR="005177E5" w:rsidRPr="00FE59A7" w:rsidRDefault="005177E5" w:rsidP="005D7DB9">
            <w:pPr>
              <w:pStyle w:val="BodyCopyKPA"/>
            </w:pPr>
          </w:p>
        </w:tc>
      </w:tr>
      <w:tr w:rsidR="005177E5" w:rsidTr="005177E5">
        <w:trPr>
          <w:trHeight w:val="624"/>
        </w:trPr>
        <w:tc>
          <w:tcPr>
            <w:tcW w:w="5150" w:type="dxa"/>
            <w:vAlign w:val="center"/>
          </w:tcPr>
          <w:p w:rsidR="005177E5" w:rsidRPr="00FE59A7" w:rsidRDefault="00BA454F" w:rsidP="00BA454F">
            <w:pPr>
              <w:pStyle w:val="BodyCopyKPA"/>
              <w:spacing w:before="180" w:after="180" w:line="240" w:lineRule="auto"/>
              <w:rPr>
                <w:b/>
              </w:rPr>
            </w:pPr>
            <w:r>
              <w:rPr>
                <w:b/>
                <w:sz w:val="22"/>
              </w:rPr>
              <w:t>Participant i</w:t>
            </w:r>
            <w:r w:rsidR="005177E5" w:rsidRPr="007A2A94">
              <w:rPr>
                <w:b/>
                <w:sz w:val="22"/>
              </w:rPr>
              <w:t xml:space="preserve">ncentives / </w:t>
            </w:r>
            <w:r>
              <w:rPr>
                <w:b/>
                <w:sz w:val="22"/>
              </w:rPr>
              <w:t>r</w:t>
            </w:r>
            <w:r w:rsidR="005177E5" w:rsidRPr="007A2A94">
              <w:rPr>
                <w:b/>
                <w:sz w:val="22"/>
              </w:rPr>
              <w:t>eimbursements</w:t>
            </w:r>
          </w:p>
        </w:tc>
        <w:tc>
          <w:tcPr>
            <w:tcW w:w="2076" w:type="dxa"/>
          </w:tcPr>
          <w:p w:rsidR="005177E5" w:rsidRPr="00FE59A7" w:rsidRDefault="005177E5" w:rsidP="005177E5">
            <w:pPr>
              <w:pStyle w:val="BodyCopyKPA"/>
              <w:spacing w:before="180" w:after="180"/>
            </w:pPr>
          </w:p>
        </w:tc>
        <w:tc>
          <w:tcPr>
            <w:tcW w:w="1594" w:type="dxa"/>
          </w:tcPr>
          <w:p w:rsidR="005177E5" w:rsidRPr="00FE59A7" w:rsidRDefault="005177E5" w:rsidP="005177E5">
            <w:pPr>
              <w:pStyle w:val="BodyCopyKPA"/>
              <w:spacing w:before="180" w:after="180"/>
            </w:pPr>
          </w:p>
        </w:tc>
        <w:tc>
          <w:tcPr>
            <w:tcW w:w="1594" w:type="dxa"/>
          </w:tcPr>
          <w:p w:rsidR="005177E5" w:rsidRPr="00FE59A7" w:rsidRDefault="005177E5" w:rsidP="005177E5">
            <w:pPr>
              <w:pStyle w:val="BodyCopyKPA"/>
              <w:spacing w:before="180" w:after="180"/>
            </w:pPr>
          </w:p>
        </w:tc>
      </w:tr>
      <w:tr w:rsidR="005177E5" w:rsidTr="005177E5">
        <w:trPr>
          <w:trHeight w:val="704"/>
        </w:trPr>
        <w:tc>
          <w:tcPr>
            <w:tcW w:w="5150" w:type="dxa"/>
            <w:shd w:val="clear" w:color="auto" w:fill="CDDEF3"/>
            <w:vAlign w:val="center"/>
          </w:tcPr>
          <w:p w:rsidR="005177E5" w:rsidRPr="007A2A94" w:rsidRDefault="00BA454F" w:rsidP="005D7DB9">
            <w:pPr>
              <w:pStyle w:val="BodyCopyKPA"/>
              <w:spacing w:before="120" w:line="240" w:lineRule="auto"/>
              <w:rPr>
                <w:b/>
                <w:sz w:val="22"/>
              </w:rPr>
            </w:pPr>
            <w:r>
              <w:rPr>
                <w:b/>
                <w:sz w:val="22"/>
              </w:rPr>
              <w:t>Consumer c</w:t>
            </w:r>
            <w:r w:rsidR="005177E5" w:rsidRPr="007A2A94">
              <w:rPr>
                <w:b/>
                <w:sz w:val="22"/>
              </w:rPr>
              <w:t>onsent</w:t>
            </w:r>
          </w:p>
          <w:p w:rsidR="005177E5" w:rsidRPr="00FA14BA" w:rsidRDefault="005177E5" w:rsidP="008D6A65">
            <w:pPr>
              <w:pStyle w:val="BodyCopyKPA"/>
              <w:numPr>
                <w:ilvl w:val="0"/>
                <w:numId w:val="3"/>
              </w:numPr>
              <w:spacing w:after="60" w:line="240" w:lineRule="auto"/>
              <w:ind w:left="357" w:hanging="357"/>
              <w:jc w:val="left"/>
              <w:rPr>
                <w:sz w:val="20"/>
              </w:rPr>
            </w:pPr>
            <w:r w:rsidRPr="00FA14BA">
              <w:rPr>
                <w:sz w:val="20"/>
              </w:rPr>
              <w:t>Developing consent forms</w:t>
            </w:r>
          </w:p>
          <w:p w:rsidR="005177E5" w:rsidRPr="00FA14BA" w:rsidRDefault="005177E5" w:rsidP="008D6A65">
            <w:pPr>
              <w:pStyle w:val="BodyCopyKPA"/>
              <w:numPr>
                <w:ilvl w:val="0"/>
                <w:numId w:val="3"/>
              </w:numPr>
              <w:spacing w:after="60" w:line="240" w:lineRule="auto"/>
              <w:ind w:left="357" w:hanging="357"/>
              <w:jc w:val="left"/>
              <w:rPr>
                <w:b/>
              </w:rPr>
            </w:pPr>
            <w:r w:rsidRPr="00FA14BA">
              <w:rPr>
                <w:sz w:val="20"/>
              </w:rPr>
              <w:t>Documenting consent</w:t>
            </w:r>
          </w:p>
        </w:tc>
        <w:tc>
          <w:tcPr>
            <w:tcW w:w="2076" w:type="dxa"/>
            <w:shd w:val="clear" w:color="auto" w:fill="CDDEF3"/>
          </w:tcPr>
          <w:p w:rsidR="005177E5" w:rsidRPr="00FE59A7" w:rsidRDefault="005177E5" w:rsidP="005D7DB9">
            <w:pPr>
              <w:pStyle w:val="BodyCopyKPA"/>
            </w:pPr>
          </w:p>
        </w:tc>
        <w:tc>
          <w:tcPr>
            <w:tcW w:w="1594" w:type="dxa"/>
            <w:shd w:val="clear" w:color="auto" w:fill="CDDEF3"/>
          </w:tcPr>
          <w:p w:rsidR="005177E5" w:rsidRPr="00FE59A7" w:rsidRDefault="005177E5" w:rsidP="005D7DB9">
            <w:pPr>
              <w:pStyle w:val="BodyCopyKPA"/>
            </w:pPr>
          </w:p>
        </w:tc>
        <w:tc>
          <w:tcPr>
            <w:tcW w:w="1594" w:type="dxa"/>
            <w:shd w:val="clear" w:color="auto" w:fill="CDDEF3"/>
          </w:tcPr>
          <w:p w:rsidR="005177E5" w:rsidRPr="00FE59A7" w:rsidRDefault="005177E5" w:rsidP="005D7DB9">
            <w:pPr>
              <w:pStyle w:val="BodyCopyKPA"/>
            </w:pPr>
          </w:p>
        </w:tc>
      </w:tr>
      <w:tr w:rsidR="005177E5" w:rsidTr="005177E5">
        <w:trPr>
          <w:trHeight w:val="700"/>
        </w:trPr>
        <w:tc>
          <w:tcPr>
            <w:tcW w:w="5150" w:type="dxa"/>
            <w:vAlign w:val="center"/>
          </w:tcPr>
          <w:p w:rsidR="005177E5" w:rsidRPr="007A2A94" w:rsidRDefault="00BA454F" w:rsidP="005D7DB9">
            <w:pPr>
              <w:pStyle w:val="BodyCopyKPA"/>
              <w:spacing w:before="120" w:line="240" w:lineRule="auto"/>
              <w:rPr>
                <w:b/>
                <w:sz w:val="22"/>
              </w:rPr>
            </w:pPr>
            <w:r>
              <w:rPr>
                <w:b/>
                <w:sz w:val="22"/>
              </w:rPr>
              <w:t>Developing interview q</w:t>
            </w:r>
            <w:r w:rsidR="005177E5" w:rsidRPr="007A2A94">
              <w:rPr>
                <w:b/>
                <w:sz w:val="22"/>
              </w:rPr>
              <w:t xml:space="preserve">uestions </w:t>
            </w:r>
          </w:p>
          <w:p w:rsidR="005177E5" w:rsidRPr="00431385" w:rsidRDefault="005177E5" w:rsidP="008D6A65">
            <w:pPr>
              <w:pStyle w:val="BodyCopyKPA"/>
              <w:numPr>
                <w:ilvl w:val="0"/>
                <w:numId w:val="4"/>
              </w:numPr>
              <w:spacing w:after="60" w:line="240" w:lineRule="auto"/>
              <w:ind w:left="357" w:hanging="357"/>
              <w:jc w:val="left"/>
            </w:pPr>
            <w:r>
              <w:rPr>
                <w:sz w:val="20"/>
              </w:rPr>
              <w:t>Initial development</w:t>
            </w:r>
          </w:p>
          <w:p w:rsidR="005177E5" w:rsidRPr="00431385" w:rsidRDefault="005177E5" w:rsidP="008D6A65">
            <w:pPr>
              <w:pStyle w:val="BodyCopyKPA"/>
              <w:numPr>
                <w:ilvl w:val="0"/>
                <w:numId w:val="4"/>
              </w:numPr>
              <w:spacing w:after="60" w:line="240" w:lineRule="auto"/>
              <w:ind w:left="357" w:hanging="357"/>
              <w:jc w:val="left"/>
            </w:pPr>
            <w:r>
              <w:rPr>
                <w:sz w:val="20"/>
              </w:rPr>
              <w:t xml:space="preserve">Pilot and review </w:t>
            </w:r>
          </w:p>
          <w:p w:rsidR="005177E5" w:rsidRPr="00FA14BA" w:rsidRDefault="005177E5" w:rsidP="008D6A65">
            <w:pPr>
              <w:pStyle w:val="BodyCopyKPA"/>
              <w:numPr>
                <w:ilvl w:val="0"/>
                <w:numId w:val="4"/>
              </w:numPr>
              <w:spacing w:after="60" w:line="240" w:lineRule="auto"/>
              <w:ind w:left="357" w:hanging="357"/>
              <w:jc w:val="left"/>
            </w:pPr>
            <w:r>
              <w:rPr>
                <w:sz w:val="20"/>
              </w:rPr>
              <w:t>Endorsement of final questions</w:t>
            </w:r>
          </w:p>
        </w:tc>
        <w:tc>
          <w:tcPr>
            <w:tcW w:w="2076" w:type="dxa"/>
          </w:tcPr>
          <w:p w:rsidR="005177E5" w:rsidRPr="00FE59A7" w:rsidRDefault="005177E5" w:rsidP="005D7DB9">
            <w:pPr>
              <w:pStyle w:val="BodyCopyKPA"/>
            </w:pPr>
          </w:p>
        </w:tc>
        <w:tc>
          <w:tcPr>
            <w:tcW w:w="1594" w:type="dxa"/>
          </w:tcPr>
          <w:p w:rsidR="005177E5" w:rsidRPr="00FE59A7" w:rsidRDefault="005177E5" w:rsidP="005D7DB9">
            <w:pPr>
              <w:pStyle w:val="BodyCopyKPA"/>
            </w:pPr>
          </w:p>
        </w:tc>
        <w:tc>
          <w:tcPr>
            <w:tcW w:w="1594" w:type="dxa"/>
          </w:tcPr>
          <w:p w:rsidR="005177E5" w:rsidRPr="00FE59A7" w:rsidRDefault="005177E5" w:rsidP="005D7DB9">
            <w:pPr>
              <w:pStyle w:val="BodyCopyKPA"/>
            </w:pPr>
          </w:p>
        </w:tc>
      </w:tr>
      <w:tr w:rsidR="005177E5" w:rsidTr="005177E5">
        <w:trPr>
          <w:trHeight w:val="700"/>
        </w:trPr>
        <w:tc>
          <w:tcPr>
            <w:tcW w:w="5150" w:type="dxa"/>
            <w:shd w:val="clear" w:color="auto" w:fill="CDDEF3"/>
            <w:vAlign w:val="center"/>
          </w:tcPr>
          <w:p w:rsidR="005177E5" w:rsidRPr="007A2A94" w:rsidRDefault="00BA454F" w:rsidP="005177E5">
            <w:pPr>
              <w:pStyle w:val="BodyCopyKPA"/>
              <w:spacing w:before="180" w:after="180" w:line="240" w:lineRule="auto"/>
              <w:rPr>
                <w:b/>
                <w:sz w:val="22"/>
              </w:rPr>
            </w:pPr>
            <w:r>
              <w:rPr>
                <w:b/>
                <w:sz w:val="22"/>
              </w:rPr>
              <w:t>Completing i</w:t>
            </w:r>
            <w:r w:rsidR="005177E5" w:rsidRPr="007A2A94">
              <w:rPr>
                <w:b/>
                <w:sz w:val="22"/>
              </w:rPr>
              <w:t>nterviews</w:t>
            </w:r>
          </w:p>
        </w:tc>
        <w:tc>
          <w:tcPr>
            <w:tcW w:w="2076" w:type="dxa"/>
            <w:shd w:val="clear" w:color="auto" w:fill="CDDEF3"/>
          </w:tcPr>
          <w:p w:rsidR="005177E5" w:rsidRPr="00FE59A7" w:rsidRDefault="005177E5" w:rsidP="005D7DB9">
            <w:pPr>
              <w:pStyle w:val="BodyCopyKPA"/>
            </w:pPr>
          </w:p>
        </w:tc>
        <w:tc>
          <w:tcPr>
            <w:tcW w:w="1594" w:type="dxa"/>
            <w:shd w:val="clear" w:color="auto" w:fill="CDDEF3"/>
          </w:tcPr>
          <w:p w:rsidR="005177E5" w:rsidRPr="00FE59A7" w:rsidRDefault="005177E5" w:rsidP="005D7DB9">
            <w:pPr>
              <w:pStyle w:val="BodyCopyKPA"/>
            </w:pPr>
          </w:p>
        </w:tc>
        <w:tc>
          <w:tcPr>
            <w:tcW w:w="1594" w:type="dxa"/>
            <w:shd w:val="clear" w:color="auto" w:fill="CDDEF3"/>
          </w:tcPr>
          <w:p w:rsidR="005177E5" w:rsidRPr="00FE59A7" w:rsidRDefault="005177E5" w:rsidP="005D7DB9">
            <w:pPr>
              <w:pStyle w:val="BodyCopyKPA"/>
            </w:pPr>
          </w:p>
        </w:tc>
      </w:tr>
      <w:tr w:rsidR="005177E5" w:rsidTr="005177E5">
        <w:trPr>
          <w:trHeight w:val="700"/>
        </w:trPr>
        <w:tc>
          <w:tcPr>
            <w:tcW w:w="5150" w:type="dxa"/>
            <w:vAlign w:val="center"/>
          </w:tcPr>
          <w:p w:rsidR="005177E5" w:rsidRPr="007A2A94" w:rsidRDefault="005177E5" w:rsidP="00BA454F">
            <w:pPr>
              <w:pStyle w:val="BodyCopyKPA"/>
              <w:spacing w:before="180" w:after="180" w:line="240" w:lineRule="auto"/>
              <w:rPr>
                <w:b/>
                <w:sz w:val="22"/>
              </w:rPr>
            </w:pPr>
            <w:r w:rsidRPr="007A2A94">
              <w:rPr>
                <w:b/>
                <w:sz w:val="22"/>
              </w:rPr>
              <w:t xml:space="preserve">Recording </w:t>
            </w:r>
            <w:r w:rsidR="00BA454F">
              <w:rPr>
                <w:b/>
                <w:sz w:val="22"/>
              </w:rPr>
              <w:t>i</w:t>
            </w:r>
            <w:r w:rsidRPr="007A2A94">
              <w:rPr>
                <w:b/>
                <w:sz w:val="22"/>
              </w:rPr>
              <w:t>nformation</w:t>
            </w:r>
          </w:p>
        </w:tc>
        <w:tc>
          <w:tcPr>
            <w:tcW w:w="2076" w:type="dxa"/>
          </w:tcPr>
          <w:p w:rsidR="005177E5" w:rsidRPr="00FE59A7" w:rsidRDefault="005177E5" w:rsidP="005D7DB9">
            <w:pPr>
              <w:pStyle w:val="BodyCopyKPA"/>
            </w:pPr>
          </w:p>
        </w:tc>
        <w:tc>
          <w:tcPr>
            <w:tcW w:w="1594" w:type="dxa"/>
          </w:tcPr>
          <w:p w:rsidR="005177E5" w:rsidRPr="00FE59A7" w:rsidRDefault="005177E5" w:rsidP="005D7DB9">
            <w:pPr>
              <w:pStyle w:val="BodyCopyKPA"/>
            </w:pPr>
          </w:p>
        </w:tc>
        <w:tc>
          <w:tcPr>
            <w:tcW w:w="1594" w:type="dxa"/>
          </w:tcPr>
          <w:p w:rsidR="005177E5" w:rsidRPr="00FE59A7" w:rsidRDefault="005177E5" w:rsidP="005D7DB9">
            <w:pPr>
              <w:pStyle w:val="BodyCopyKPA"/>
            </w:pPr>
          </w:p>
        </w:tc>
      </w:tr>
      <w:tr w:rsidR="005177E5" w:rsidTr="005177E5">
        <w:trPr>
          <w:trHeight w:val="700"/>
        </w:trPr>
        <w:tc>
          <w:tcPr>
            <w:tcW w:w="5150" w:type="dxa"/>
            <w:shd w:val="clear" w:color="auto" w:fill="CDDEF3"/>
            <w:vAlign w:val="center"/>
          </w:tcPr>
          <w:p w:rsidR="005177E5" w:rsidRPr="007A2A94" w:rsidRDefault="005177E5" w:rsidP="005177E5">
            <w:pPr>
              <w:pStyle w:val="BodyCopyKPA"/>
              <w:spacing w:before="180" w:after="180" w:line="240" w:lineRule="auto"/>
              <w:rPr>
                <w:b/>
                <w:sz w:val="22"/>
              </w:rPr>
            </w:pPr>
            <w:r w:rsidRPr="007A2A94">
              <w:rPr>
                <w:b/>
                <w:sz w:val="22"/>
              </w:rPr>
              <w:t>Collating feedback</w:t>
            </w:r>
          </w:p>
        </w:tc>
        <w:tc>
          <w:tcPr>
            <w:tcW w:w="2076" w:type="dxa"/>
            <w:shd w:val="clear" w:color="auto" w:fill="CDDEF3"/>
          </w:tcPr>
          <w:p w:rsidR="005177E5" w:rsidRPr="00FE59A7" w:rsidRDefault="005177E5" w:rsidP="005D7DB9">
            <w:pPr>
              <w:pStyle w:val="BodyCopyKPA"/>
            </w:pPr>
          </w:p>
        </w:tc>
        <w:tc>
          <w:tcPr>
            <w:tcW w:w="1594" w:type="dxa"/>
            <w:shd w:val="clear" w:color="auto" w:fill="CDDEF3"/>
          </w:tcPr>
          <w:p w:rsidR="005177E5" w:rsidRPr="00FE59A7" w:rsidRDefault="005177E5" w:rsidP="005D7DB9">
            <w:pPr>
              <w:pStyle w:val="BodyCopyKPA"/>
            </w:pPr>
          </w:p>
        </w:tc>
        <w:tc>
          <w:tcPr>
            <w:tcW w:w="1594" w:type="dxa"/>
            <w:shd w:val="clear" w:color="auto" w:fill="CDDEF3"/>
          </w:tcPr>
          <w:p w:rsidR="005177E5" w:rsidRPr="00FE59A7" w:rsidRDefault="005177E5" w:rsidP="005D7DB9">
            <w:pPr>
              <w:pStyle w:val="BodyCopyKPA"/>
            </w:pPr>
          </w:p>
        </w:tc>
      </w:tr>
      <w:tr w:rsidR="005177E5" w:rsidTr="005177E5">
        <w:trPr>
          <w:trHeight w:val="700"/>
        </w:trPr>
        <w:tc>
          <w:tcPr>
            <w:tcW w:w="5150" w:type="dxa"/>
            <w:vAlign w:val="center"/>
          </w:tcPr>
          <w:p w:rsidR="005177E5" w:rsidRPr="007A2A94" w:rsidRDefault="00BA454F" w:rsidP="005177E5">
            <w:pPr>
              <w:pStyle w:val="BodyCopyKPA"/>
              <w:spacing w:before="180" w:after="180" w:line="240" w:lineRule="auto"/>
              <w:rPr>
                <w:b/>
                <w:sz w:val="22"/>
              </w:rPr>
            </w:pPr>
            <w:r>
              <w:rPr>
                <w:b/>
                <w:sz w:val="22"/>
              </w:rPr>
              <w:t>Report w</w:t>
            </w:r>
            <w:r w:rsidR="005177E5" w:rsidRPr="007A2A94">
              <w:rPr>
                <w:b/>
                <w:sz w:val="22"/>
              </w:rPr>
              <w:t xml:space="preserve">riting </w:t>
            </w:r>
          </w:p>
        </w:tc>
        <w:tc>
          <w:tcPr>
            <w:tcW w:w="2076" w:type="dxa"/>
          </w:tcPr>
          <w:p w:rsidR="005177E5" w:rsidRPr="00FE59A7" w:rsidRDefault="005177E5" w:rsidP="005D7DB9">
            <w:pPr>
              <w:pStyle w:val="BodyCopyKPA"/>
            </w:pPr>
          </w:p>
        </w:tc>
        <w:tc>
          <w:tcPr>
            <w:tcW w:w="1594" w:type="dxa"/>
          </w:tcPr>
          <w:p w:rsidR="005177E5" w:rsidRPr="00FE59A7" w:rsidRDefault="005177E5" w:rsidP="005D7DB9">
            <w:pPr>
              <w:pStyle w:val="BodyCopyKPA"/>
            </w:pPr>
          </w:p>
        </w:tc>
        <w:tc>
          <w:tcPr>
            <w:tcW w:w="1594" w:type="dxa"/>
          </w:tcPr>
          <w:p w:rsidR="005177E5" w:rsidRPr="00FE59A7" w:rsidRDefault="005177E5" w:rsidP="005D7DB9">
            <w:pPr>
              <w:pStyle w:val="BodyCopyKPA"/>
            </w:pPr>
          </w:p>
        </w:tc>
      </w:tr>
      <w:tr w:rsidR="005177E5" w:rsidTr="005177E5">
        <w:trPr>
          <w:trHeight w:val="700"/>
        </w:trPr>
        <w:tc>
          <w:tcPr>
            <w:tcW w:w="5150" w:type="dxa"/>
            <w:shd w:val="clear" w:color="auto" w:fill="CDDEF3"/>
            <w:vAlign w:val="center"/>
          </w:tcPr>
          <w:p w:rsidR="005177E5" w:rsidRPr="007A2A94" w:rsidRDefault="00BA454F" w:rsidP="005177E5">
            <w:pPr>
              <w:pStyle w:val="BodyCopyKPA"/>
              <w:spacing w:before="180" w:after="180" w:line="240" w:lineRule="auto"/>
              <w:rPr>
                <w:b/>
                <w:sz w:val="22"/>
              </w:rPr>
            </w:pPr>
            <w:r>
              <w:rPr>
                <w:b/>
                <w:sz w:val="22"/>
              </w:rPr>
              <w:t>Circulating r</w:t>
            </w:r>
            <w:r w:rsidR="005177E5" w:rsidRPr="007A2A94">
              <w:rPr>
                <w:b/>
                <w:sz w:val="22"/>
              </w:rPr>
              <w:t>eport</w:t>
            </w:r>
          </w:p>
        </w:tc>
        <w:tc>
          <w:tcPr>
            <w:tcW w:w="2076" w:type="dxa"/>
            <w:shd w:val="clear" w:color="auto" w:fill="CDDEF3"/>
          </w:tcPr>
          <w:p w:rsidR="005177E5" w:rsidRPr="00FE59A7" w:rsidRDefault="005177E5" w:rsidP="005D7DB9">
            <w:pPr>
              <w:pStyle w:val="BodyCopyKPA"/>
            </w:pPr>
          </w:p>
        </w:tc>
        <w:tc>
          <w:tcPr>
            <w:tcW w:w="1594" w:type="dxa"/>
            <w:shd w:val="clear" w:color="auto" w:fill="CDDEF3"/>
          </w:tcPr>
          <w:p w:rsidR="005177E5" w:rsidRPr="00FE59A7" w:rsidRDefault="005177E5" w:rsidP="005D7DB9">
            <w:pPr>
              <w:pStyle w:val="BodyCopyKPA"/>
            </w:pPr>
          </w:p>
        </w:tc>
        <w:tc>
          <w:tcPr>
            <w:tcW w:w="1594" w:type="dxa"/>
            <w:shd w:val="clear" w:color="auto" w:fill="CDDEF3"/>
          </w:tcPr>
          <w:p w:rsidR="005177E5" w:rsidRPr="00FE59A7" w:rsidRDefault="005177E5" w:rsidP="005D7DB9">
            <w:pPr>
              <w:pStyle w:val="BodyCopyKPA"/>
            </w:pPr>
          </w:p>
        </w:tc>
      </w:tr>
    </w:tbl>
    <w:p w:rsidR="005177E5" w:rsidRPr="005177E5" w:rsidRDefault="005177E5" w:rsidP="005177E5">
      <w:pPr>
        <w:pStyle w:val="Heading3OrangeKPA"/>
        <w:rPr>
          <w:rFonts w:ascii="Arial" w:hAnsi="Arial" w:cs="Arial"/>
          <w:color w:val="0070C0"/>
          <w:sz w:val="32"/>
        </w:rPr>
      </w:pPr>
      <w:r>
        <w:br w:type="page"/>
      </w:r>
      <w:r w:rsidRPr="005177E5">
        <w:rPr>
          <w:rFonts w:ascii="Arial" w:hAnsi="Arial" w:cs="Arial"/>
          <w:color w:val="0070C0"/>
          <w:sz w:val="32"/>
        </w:rPr>
        <w:lastRenderedPageBreak/>
        <w:t>Interview schedule:</w:t>
      </w:r>
    </w:p>
    <w:p w:rsidR="005177E5" w:rsidRDefault="005177E5" w:rsidP="005177E5">
      <w:pPr>
        <w:pStyle w:val="BodyCopyKPA"/>
      </w:pPr>
      <w:r>
        <w:t xml:space="preserve">This template includes key information that should be documented as interviews are scheduled.  Information about upcoming interviews should also be collated into an interview schedule to </w:t>
      </w:r>
      <w:proofErr w:type="spellStart"/>
      <w:r>
        <w:t>minimise</w:t>
      </w:r>
      <w:proofErr w:type="spellEnd"/>
      <w:r>
        <w:t xml:space="preserve"> the risk of double booking and to allow you to track recruitment progress etc.   </w:t>
      </w:r>
    </w:p>
    <w:p w:rsidR="005177E5" w:rsidRDefault="005177E5" w:rsidP="005177E5">
      <w:pPr>
        <w:pStyle w:val="BodyCopyKPA"/>
      </w:pPr>
      <w:r>
        <w:t>It’s important to ensure this information is documented consistently.  When deciding on the best way (and place) to document the interview details, you should consider:</w:t>
      </w:r>
    </w:p>
    <w:p w:rsidR="005177E5" w:rsidRPr="005177E5" w:rsidRDefault="005177E5" w:rsidP="008D6A65">
      <w:pPr>
        <w:pStyle w:val="BodyCopyKPA"/>
        <w:numPr>
          <w:ilvl w:val="0"/>
          <w:numId w:val="12"/>
        </w:numPr>
        <w:rPr>
          <w:b/>
        </w:rPr>
      </w:pPr>
      <w:r w:rsidRPr="005177E5">
        <w:rPr>
          <w:b/>
        </w:rPr>
        <w:t>How and when will the information be collected?</w:t>
      </w:r>
    </w:p>
    <w:p w:rsidR="005177E5" w:rsidRDefault="005177E5" w:rsidP="008D6A65">
      <w:pPr>
        <w:pStyle w:val="BodyCopyKPA"/>
        <w:numPr>
          <w:ilvl w:val="0"/>
          <w:numId w:val="12"/>
        </w:numPr>
      </w:pPr>
      <w:r w:rsidRPr="005177E5">
        <w:rPr>
          <w:b/>
        </w:rPr>
        <w:t>Who needs this information?</w:t>
      </w:r>
      <w:r>
        <w:t xml:space="preserve"> (</w:t>
      </w:r>
      <w:proofErr w:type="gramStart"/>
      <w:r>
        <w:t>e.g</w:t>
      </w:r>
      <w:proofErr w:type="gramEnd"/>
      <w:r>
        <w:t>. reception staff to greet participant on arrival, interviewer).</w:t>
      </w:r>
    </w:p>
    <w:p w:rsidR="005177E5" w:rsidRDefault="005177E5" w:rsidP="008D6A65">
      <w:pPr>
        <w:pStyle w:val="BodyCopyKPA"/>
        <w:numPr>
          <w:ilvl w:val="0"/>
          <w:numId w:val="12"/>
        </w:numPr>
      </w:pPr>
      <w:r w:rsidRPr="005177E5">
        <w:rPr>
          <w:b/>
        </w:rPr>
        <w:t>When the information is required?</w:t>
      </w:r>
      <w:r>
        <w:t xml:space="preserve"> (</w:t>
      </w:r>
      <w:proofErr w:type="gramStart"/>
      <w:r>
        <w:t>e.g</w:t>
      </w:r>
      <w:proofErr w:type="gramEnd"/>
      <w:r>
        <w:t>. if the interviews need to be de-identified, interview details should be recorded on a separate piece of paper and destroyed when the interview is complete).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02"/>
        <w:gridCol w:w="7329"/>
      </w:tblGrid>
      <w:tr w:rsidR="005177E5" w:rsidTr="007A2A94">
        <w:trPr>
          <w:trHeight w:val="776"/>
        </w:trPr>
        <w:tc>
          <w:tcPr>
            <w:tcW w:w="2802" w:type="dxa"/>
            <w:shd w:val="clear" w:color="auto" w:fill="CDDEF3"/>
            <w:vAlign w:val="center"/>
          </w:tcPr>
          <w:p w:rsidR="005177E5" w:rsidRPr="00633B52" w:rsidRDefault="005177E5" w:rsidP="007A2A94">
            <w:pPr>
              <w:pStyle w:val="BodyCopyKPA"/>
              <w:spacing w:before="120" w:line="240" w:lineRule="auto"/>
              <w:jc w:val="left"/>
              <w:rPr>
                <w:b/>
                <w:sz w:val="22"/>
              </w:rPr>
            </w:pPr>
            <w:r w:rsidRPr="00633B52">
              <w:rPr>
                <w:b/>
                <w:sz w:val="22"/>
              </w:rPr>
              <w:t>Participant name</w:t>
            </w:r>
          </w:p>
        </w:tc>
        <w:tc>
          <w:tcPr>
            <w:tcW w:w="7329" w:type="dxa"/>
            <w:shd w:val="clear" w:color="auto" w:fill="CDDEF3"/>
          </w:tcPr>
          <w:p w:rsidR="005177E5" w:rsidRDefault="005177E5" w:rsidP="005D7DB9">
            <w:pPr>
              <w:pStyle w:val="BodyCopyKPA"/>
            </w:pPr>
          </w:p>
        </w:tc>
      </w:tr>
      <w:tr w:rsidR="005177E5" w:rsidTr="007A2A94">
        <w:trPr>
          <w:trHeight w:val="702"/>
        </w:trPr>
        <w:tc>
          <w:tcPr>
            <w:tcW w:w="2802" w:type="dxa"/>
            <w:vAlign w:val="center"/>
          </w:tcPr>
          <w:p w:rsidR="005177E5" w:rsidRPr="00633B52" w:rsidRDefault="00BA454F" w:rsidP="007A2A94">
            <w:pPr>
              <w:pStyle w:val="BodyCopyKPA"/>
              <w:spacing w:before="120" w:line="240" w:lineRule="auto"/>
              <w:jc w:val="left"/>
              <w:rPr>
                <w:b/>
                <w:sz w:val="22"/>
              </w:rPr>
            </w:pPr>
            <w:r>
              <w:rPr>
                <w:b/>
                <w:sz w:val="22"/>
              </w:rPr>
              <w:t>Date and t</w:t>
            </w:r>
            <w:r w:rsidR="005177E5" w:rsidRPr="00633B52">
              <w:rPr>
                <w:b/>
                <w:sz w:val="22"/>
              </w:rPr>
              <w:t>ime</w:t>
            </w:r>
          </w:p>
        </w:tc>
        <w:tc>
          <w:tcPr>
            <w:tcW w:w="7329" w:type="dxa"/>
          </w:tcPr>
          <w:p w:rsidR="005177E5" w:rsidRDefault="005177E5" w:rsidP="005D7DB9">
            <w:pPr>
              <w:pStyle w:val="BodyCopyKPA"/>
            </w:pPr>
          </w:p>
        </w:tc>
      </w:tr>
      <w:tr w:rsidR="005177E5" w:rsidTr="007A2A94">
        <w:trPr>
          <w:trHeight w:val="699"/>
        </w:trPr>
        <w:tc>
          <w:tcPr>
            <w:tcW w:w="2802" w:type="dxa"/>
            <w:shd w:val="clear" w:color="auto" w:fill="CDDEF3"/>
            <w:vAlign w:val="center"/>
          </w:tcPr>
          <w:p w:rsidR="005177E5" w:rsidRPr="00633B52" w:rsidRDefault="005177E5" w:rsidP="007A2A94">
            <w:pPr>
              <w:pStyle w:val="BodyCopyKPA"/>
              <w:spacing w:before="120" w:line="240" w:lineRule="auto"/>
              <w:jc w:val="left"/>
              <w:rPr>
                <w:b/>
                <w:sz w:val="22"/>
              </w:rPr>
            </w:pPr>
            <w:r w:rsidRPr="00633B52">
              <w:rPr>
                <w:b/>
                <w:sz w:val="22"/>
              </w:rPr>
              <w:t>Venue</w:t>
            </w:r>
          </w:p>
        </w:tc>
        <w:tc>
          <w:tcPr>
            <w:tcW w:w="7329" w:type="dxa"/>
            <w:shd w:val="clear" w:color="auto" w:fill="CDDEF3"/>
          </w:tcPr>
          <w:p w:rsidR="005177E5" w:rsidRDefault="005177E5" w:rsidP="005D7DB9">
            <w:pPr>
              <w:pStyle w:val="BodyCopyKPA"/>
            </w:pPr>
          </w:p>
        </w:tc>
      </w:tr>
      <w:tr w:rsidR="005177E5" w:rsidTr="005177E5">
        <w:trPr>
          <w:trHeight w:val="1271"/>
        </w:trPr>
        <w:tc>
          <w:tcPr>
            <w:tcW w:w="2802" w:type="dxa"/>
          </w:tcPr>
          <w:p w:rsidR="005177E5" w:rsidRPr="00633B52" w:rsidRDefault="005177E5" w:rsidP="005D7DB9">
            <w:pPr>
              <w:pStyle w:val="BodyCopyKPA"/>
              <w:spacing w:before="120" w:line="240" w:lineRule="auto"/>
              <w:rPr>
                <w:b/>
                <w:sz w:val="22"/>
              </w:rPr>
            </w:pPr>
            <w:r w:rsidRPr="00633B52">
              <w:rPr>
                <w:b/>
                <w:sz w:val="22"/>
              </w:rPr>
              <w:t>Participant needs</w:t>
            </w:r>
          </w:p>
        </w:tc>
        <w:tc>
          <w:tcPr>
            <w:tcW w:w="7329" w:type="dxa"/>
          </w:tcPr>
          <w:p w:rsidR="005177E5" w:rsidRPr="005177E5" w:rsidRDefault="005177E5" w:rsidP="008D6A65">
            <w:pPr>
              <w:pStyle w:val="BodyCopyKPA"/>
              <w:numPr>
                <w:ilvl w:val="0"/>
                <w:numId w:val="5"/>
              </w:numPr>
              <w:spacing w:before="120" w:line="240" w:lineRule="auto"/>
              <w:rPr>
                <w:i/>
                <w:color w:val="auto"/>
                <w:sz w:val="22"/>
              </w:rPr>
            </w:pPr>
            <w:r w:rsidRPr="005177E5">
              <w:rPr>
                <w:i/>
                <w:color w:val="auto"/>
                <w:sz w:val="22"/>
              </w:rPr>
              <w:t>Document specific information that the interviewer will require to complete the interview effectively.  This may include communication strategies, cultural considerations, physical accessibility or equipment needs.</w:t>
            </w:r>
          </w:p>
          <w:p w:rsidR="005177E5" w:rsidRPr="005177E5" w:rsidRDefault="005177E5" w:rsidP="008D6A65">
            <w:pPr>
              <w:pStyle w:val="BodyCopyKPA"/>
              <w:numPr>
                <w:ilvl w:val="0"/>
                <w:numId w:val="5"/>
              </w:numPr>
              <w:spacing w:before="120" w:line="240" w:lineRule="auto"/>
              <w:rPr>
                <w:i/>
                <w:color w:val="auto"/>
                <w:sz w:val="22"/>
              </w:rPr>
            </w:pPr>
            <w:r w:rsidRPr="005177E5">
              <w:rPr>
                <w:i/>
                <w:color w:val="auto"/>
                <w:sz w:val="22"/>
              </w:rPr>
              <w:t xml:space="preserve">If you’re interviewing consumers that are known to you (or other members of your team), document relevant information prior to recruitment. </w:t>
            </w:r>
          </w:p>
          <w:p w:rsidR="005177E5" w:rsidRPr="005177E5" w:rsidRDefault="005177E5" w:rsidP="00877A88">
            <w:pPr>
              <w:pStyle w:val="BodyCopyKPA"/>
              <w:numPr>
                <w:ilvl w:val="0"/>
                <w:numId w:val="5"/>
              </w:numPr>
              <w:spacing w:before="120" w:line="240" w:lineRule="auto"/>
              <w:rPr>
                <w:rFonts w:asciiTheme="majorHAnsi" w:hAnsiTheme="majorHAnsi"/>
                <w:sz w:val="22"/>
              </w:rPr>
            </w:pPr>
            <w:r w:rsidRPr="005177E5">
              <w:rPr>
                <w:i/>
                <w:color w:val="auto"/>
                <w:sz w:val="22"/>
              </w:rPr>
              <w:t xml:space="preserve">If the interview is being conducted by someone who is unknown to the consumer, ask the consumer about their needs during the recruitment process.  For example: </w:t>
            </w:r>
            <w:r w:rsidRPr="005177E5">
              <w:rPr>
                <w:rFonts w:cs="Arial"/>
                <w:i/>
                <w:color w:val="auto"/>
                <w:sz w:val="22"/>
              </w:rPr>
              <w:t>“It’s important to us that you feel comfortable during the interview, so is there anything that you’d like the interviewer to know beforehand?  Is there anything we can do to make it easier for you to be involved?”</w:t>
            </w:r>
          </w:p>
        </w:tc>
      </w:tr>
      <w:tr w:rsidR="005177E5" w:rsidTr="00915A1C">
        <w:trPr>
          <w:trHeight w:val="981"/>
        </w:trPr>
        <w:tc>
          <w:tcPr>
            <w:tcW w:w="2802" w:type="dxa"/>
            <w:shd w:val="clear" w:color="auto" w:fill="CDDEF3"/>
          </w:tcPr>
          <w:p w:rsidR="005177E5" w:rsidRPr="00633B52" w:rsidRDefault="00BA454F" w:rsidP="005D7DB9">
            <w:pPr>
              <w:pStyle w:val="BodyCopyKPA"/>
              <w:spacing w:before="120" w:line="240" w:lineRule="auto"/>
              <w:rPr>
                <w:b/>
                <w:sz w:val="22"/>
              </w:rPr>
            </w:pPr>
            <w:r>
              <w:rPr>
                <w:b/>
                <w:sz w:val="22"/>
              </w:rPr>
              <w:t>Interpreter r</w:t>
            </w:r>
            <w:r w:rsidR="005177E5" w:rsidRPr="00633B52">
              <w:rPr>
                <w:b/>
                <w:sz w:val="22"/>
              </w:rPr>
              <w:t>equired</w:t>
            </w:r>
          </w:p>
        </w:tc>
        <w:tc>
          <w:tcPr>
            <w:tcW w:w="7329" w:type="dxa"/>
            <w:shd w:val="clear" w:color="auto" w:fill="CDDEF3"/>
          </w:tcPr>
          <w:p w:rsidR="005177E5" w:rsidRPr="005177E5" w:rsidRDefault="005177E5" w:rsidP="005D7DB9">
            <w:pPr>
              <w:pStyle w:val="BodyCopyKPA"/>
              <w:spacing w:before="120"/>
              <w:rPr>
                <w:sz w:val="22"/>
              </w:rPr>
            </w:pPr>
            <w:r w:rsidRPr="005177E5">
              <w:rPr>
                <w:sz w:val="22"/>
              </w:rPr>
              <w:t xml:space="preserve">Yes </w:t>
            </w:r>
            <w:r>
              <w:rPr>
                <w:sz w:val="22"/>
              </w:rPr>
              <w:t xml:space="preserve"> </w:t>
            </w:r>
            <w:r w:rsidRPr="005177E5">
              <w:rPr>
                <w:sz w:val="22"/>
              </w:rPr>
              <w:t xml:space="preserve">/ </w:t>
            </w:r>
            <w:r>
              <w:rPr>
                <w:sz w:val="22"/>
              </w:rPr>
              <w:t xml:space="preserve"> </w:t>
            </w:r>
            <w:r w:rsidRPr="005177E5">
              <w:rPr>
                <w:sz w:val="22"/>
              </w:rPr>
              <w:t xml:space="preserve">No </w:t>
            </w:r>
          </w:p>
          <w:p w:rsidR="005177E5" w:rsidRPr="005177E5" w:rsidRDefault="005177E5" w:rsidP="005D7DB9">
            <w:pPr>
              <w:pStyle w:val="BodyCopyKPA"/>
              <w:spacing w:before="120"/>
              <w:rPr>
                <w:sz w:val="22"/>
              </w:rPr>
            </w:pPr>
            <w:r w:rsidRPr="005177E5">
              <w:rPr>
                <w:sz w:val="22"/>
              </w:rPr>
              <w:t>If Yes … Language</w:t>
            </w:r>
          </w:p>
        </w:tc>
      </w:tr>
      <w:tr w:rsidR="005177E5" w:rsidTr="005177E5">
        <w:trPr>
          <w:trHeight w:val="840"/>
        </w:trPr>
        <w:tc>
          <w:tcPr>
            <w:tcW w:w="2802" w:type="dxa"/>
          </w:tcPr>
          <w:p w:rsidR="005177E5" w:rsidRPr="00633B52" w:rsidRDefault="005177E5" w:rsidP="005D7DB9">
            <w:pPr>
              <w:pStyle w:val="BodyCopyKPA"/>
              <w:spacing w:before="120" w:line="240" w:lineRule="auto"/>
              <w:rPr>
                <w:b/>
                <w:sz w:val="22"/>
              </w:rPr>
            </w:pPr>
            <w:r w:rsidRPr="00633B52">
              <w:rPr>
                <w:b/>
                <w:sz w:val="22"/>
              </w:rPr>
              <w:t>Interviewer details</w:t>
            </w:r>
          </w:p>
        </w:tc>
        <w:tc>
          <w:tcPr>
            <w:tcW w:w="7329" w:type="dxa"/>
          </w:tcPr>
          <w:p w:rsidR="005177E5" w:rsidRPr="005177E5" w:rsidRDefault="005177E5" w:rsidP="005D7DB9">
            <w:pPr>
              <w:pStyle w:val="BodyCopyKPA"/>
              <w:spacing w:before="120"/>
              <w:rPr>
                <w:sz w:val="22"/>
              </w:rPr>
            </w:pPr>
            <w:r w:rsidRPr="005177E5">
              <w:rPr>
                <w:sz w:val="22"/>
              </w:rPr>
              <w:t>Name:</w:t>
            </w:r>
          </w:p>
          <w:p w:rsidR="005177E5" w:rsidRPr="005177E5" w:rsidRDefault="005177E5" w:rsidP="005D7DB9">
            <w:pPr>
              <w:pStyle w:val="BodyCopyKPA"/>
              <w:spacing w:before="120"/>
              <w:rPr>
                <w:sz w:val="22"/>
              </w:rPr>
            </w:pPr>
            <w:r w:rsidRPr="005177E5">
              <w:rPr>
                <w:sz w:val="22"/>
              </w:rPr>
              <w:t>Contact Details:</w:t>
            </w:r>
          </w:p>
        </w:tc>
      </w:tr>
      <w:tr w:rsidR="005177E5" w:rsidTr="00915A1C">
        <w:trPr>
          <w:trHeight w:val="584"/>
        </w:trPr>
        <w:tc>
          <w:tcPr>
            <w:tcW w:w="2802" w:type="dxa"/>
            <w:shd w:val="clear" w:color="auto" w:fill="CDDEF3"/>
          </w:tcPr>
          <w:p w:rsidR="005177E5" w:rsidRPr="00633B52" w:rsidRDefault="005177E5" w:rsidP="005D7DB9">
            <w:pPr>
              <w:pStyle w:val="BodyCopyKPA"/>
              <w:spacing w:before="120" w:line="240" w:lineRule="auto"/>
              <w:rPr>
                <w:b/>
                <w:sz w:val="22"/>
              </w:rPr>
            </w:pPr>
            <w:r w:rsidRPr="00633B52">
              <w:rPr>
                <w:b/>
                <w:sz w:val="22"/>
              </w:rPr>
              <w:t>Assistant/s</w:t>
            </w:r>
          </w:p>
        </w:tc>
        <w:tc>
          <w:tcPr>
            <w:tcW w:w="7329" w:type="dxa"/>
            <w:shd w:val="clear" w:color="auto" w:fill="CDDEF3"/>
          </w:tcPr>
          <w:p w:rsidR="005177E5" w:rsidRPr="005177E5" w:rsidRDefault="005177E5" w:rsidP="005D7DB9">
            <w:pPr>
              <w:pStyle w:val="BodyCopyKPA"/>
              <w:spacing w:before="120"/>
              <w:rPr>
                <w:sz w:val="22"/>
              </w:rPr>
            </w:pPr>
            <w:r w:rsidRPr="005177E5">
              <w:rPr>
                <w:sz w:val="22"/>
              </w:rPr>
              <w:t>Name:</w:t>
            </w:r>
          </w:p>
          <w:p w:rsidR="005177E5" w:rsidRPr="005177E5" w:rsidRDefault="005177E5" w:rsidP="005D7DB9">
            <w:pPr>
              <w:pStyle w:val="BodyCopyKPA"/>
              <w:spacing w:before="120"/>
              <w:rPr>
                <w:sz w:val="22"/>
              </w:rPr>
            </w:pPr>
            <w:r w:rsidRPr="005177E5">
              <w:rPr>
                <w:sz w:val="22"/>
              </w:rPr>
              <w:t>Contact Details:</w:t>
            </w:r>
          </w:p>
        </w:tc>
      </w:tr>
    </w:tbl>
    <w:p w:rsidR="005177E5" w:rsidRPr="00915A1C" w:rsidRDefault="005177E5" w:rsidP="005177E5">
      <w:pPr>
        <w:pStyle w:val="Heading3OrangeKPA"/>
        <w:rPr>
          <w:rFonts w:ascii="Arial" w:hAnsi="Arial" w:cs="Arial"/>
          <w:color w:val="0070C0"/>
          <w:sz w:val="32"/>
        </w:rPr>
      </w:pPr>
      <w:r w:rsidRPr="00915A1C">
        <w:rPr>
          <w:rFonts w:ascii="Arial" w:hAnsi="Arial" w:cs="Arial"/>
          <w:color w:val="0070C0"/>
          <w:sz w:val="32"/>
        </w:rPr>
        <w:lastRenderedPageBreak/>
        <w:t>Interview structure and processes</w:t>
      </w:r>
    </w:p>
    <w:p w:rsidR="005177E5" w:rsidRDefault="005177E5" w:rsidP="005177E5">
      <w:pPr>
        <w:pStyle w:val="BodyCopyKPA"/>
      </w:pPr>
      <w:r w:rsidRPr="006506A8">
        <w:t xml:space="preserve">This </w:t>
      </w:r>
      <w:r>
        <w:t xml:space="preserve">tool is </w:t>
      </w:r>
      <w:r w:rsidRPr="006506A8">
        <w:t xml:space="preserve">not designed to be a script you recite, but should </w:t>
      </w:r>
      <w:r>
        <w:t xml:space="preserve">include </w:t>
      </w:r>
      <w:r w:rsidRPr="006506A8">
        <w:t>key</w:t>
      </w:r>
      <w:r>
        <w:t xml:space="preserve"> processes, strategies and relevant </w:t>
      </w:r>
      <w:r w:rsidRPr="006506A8">
        <w:t>questions</w:t>
      </w:r>
      <w:r>
        <w:t xml:space="preserve">. It helps interviewers </w:t>
      </w:r>
      <w:r w:rsidRPr="006506A8">
        <w:t xml:space="preserve">stay on track and </w:t>
      </w:r>
      <w:r>
        <w:t>promotes a consistent approach</w:t>
      </w:r>
      <w:r w:rsidRPr="006506A8">
        <w:t xml:space="preserve">.  </w:t>
      </w:r>
    </w:p>
    <w:tbl>
      <w:tblPr>
        <w:tblStyle w:val="TableGrid"/>
        <w:tblW w:w="0" w:type="auto"/>
        <w:tblLook w:val="04A0" w:firstRow="1" w:lastRow="0" w:firstColumn="1" w:lastColumn="0" w:noHBand="0" w:noVBand="1"/>
      </w:tblPr>
      <w:tblGrid>
        <w:gridCol w:w="2629"/>
        <w:gridCol w:w="5702"/>
        <w:gridCol w:w="1919"/>
      </w:tblGrid>
      <w:tr w:rsidR="005177E5" w:rsidTr="00915A1C">
        <w:trPr>
          <w:trHeight w:val="807"/>
        </w:trPr>
        <w:tc>
          <w:tcPr>
            <w:tcW w:w="10414" w:type="dxa"/>
            <w:gridSpan w:val="3"/>
            <w:shd w:val="clear" w:color="auto" w:fill="0070C0"/>
            <w:vAlign w:val="center"/>
          </w:tcPr>
          <w:p w:rsidR="005177E5" w:rsidRPr="00505795" w:rsidRDefault="005177E5" w:rsidP="005D7DB9">
            <w:pPr>
              <w:pStyle w:val="BodyCopyKPA"/>
              <w:spacing w:before="120" w:line="240" w:lineRule="auto"/>
              <w:jc w:val="center"/>
              <w:rPr>
                <w:rFonts w:ascii="Arial Black" w:hAnsi="Arial Black"/>
                <w:color w:val="FFFFFF" w:themeColor="background1"/>
                <w:sz w:val="28"/>
              </w:rPr>
            </w:pPr>
            <w:r w:rsidRPr="00505795">
              <w:rPr>
                <w:rFonts w:ascii="Arial Black" w:hAnsi="Arial Black"/>
                <w:color w:val="FFFFFF" w:themeColor="background1"/>
                <w:sz w:val="28"/>
              </w:rPr>
              <w:t>Introduction</w:t>
            </w:r>
          </w:p>
        </w:tc>
      </w:tr>
      <w:tr w:rsidR="00915A1C" w:rsidRPr="00915A1C" w:rsidTr="00915A1C">
        <w:tc>
          <w:tcPr>
            <w:tcW w:w="2660" w:type="dxa"/>
            <w:shd w:val="clear" w:color="auto" w:fill="6C9EDA"/>
          </w:tcPr>
          <w:p w:rsidR="005177E5" w:rsidRPr="00915A1C" w:rsidRDefault="005177E5" w:rsidP="005D7DB9">
            <w:pPr>
              <w:pStyle w:val="BodyCopyKPA"/>
              <w:spacing w:before="120" w:line="240" w:lineRule="auto"/>
              <w:rPr>
                <w:b/>
                <w:color w:val="FFFFFF" w:themeColor="background1"/>
              </w:rPr>
            </w:pPr>
            <w:r w:rsidRPr="00915A1C">
              <w:rPr>
                <w:b/>
                <w:color w:val="FFFFFF" w:themeColor="background1"/>
              </w:rPr>
              <w:t>Key Points</w:t>
            </w:r>
          </w:p>
        </w:tc>
        <w:tc>
          <w:tcPr>
            <w:tcW w:w="5812" w:type="dxa"/>
            <w:shd w:val="clear" w:color="auto" w:fill="6C9EDA"/>
          </w:tcPr>
          <w:p w:rsidR="005177E5" w:rsidRPr="00915A1C" w:rsidRDefault="005177E5" w:rsidP="005D7DB9">
            <w:pPr>
              <w:pStyle w:val="BodyCopyKPA"/>
              <w:spacing w:before="120" w:line="240" w:lineRule="auto"/>
              <w:rPr>
                <w:b/>
                <w:color w:val="FFFFFF" w:themeColor="background1"/>
              </w:rPr>
            </w:pPr>
            <w:r w:rsidRPr="00915A1C">
              <w:rPr>
                <w:b/>
                <w:color w:val="FFFFFF" w:themeColor="background1"/>
              </w:rPr>
              <w:t>Content</w:t>
            </w:r>
          </w:p>
        </w:tc>
        <w:tc>
          <w:tcPr>
            <w:tcW w:w="1942" w:type="dxa"/>
            <w:shd w:val="clear" w:color="auto" w:fill="6C9EDA"/>
          </w:tcPr>
          <w:p w:rsidR="005177E5" w:rsidRPr="00915A1C" w:rsidRDefault="005177E5" w:rsidP="005D7DB9">
            <w:pPr>
              <w:pStyle w:val="BodyCopyKPA"/>
              <w:spacing w:before="120" w:line="240" w:lineRule="auto"/>
              <w:rPr>
                <w:b/>
                <w:color w:val="FFFFFF" w:themeColor="background1"/>
              </w:rPr>
            </w:pPr>
            <w:r w:rsidRPr="00915A1C">
              <w:rPr>
                <w:b/>
                <w:color w:val="FFFFFF" w:themeColor="background1"/>
              </w:rPr>
              <w:t>Time allocated</w:t>
            </w:r>
          </w:p>
        </w:tc>
      </w:tr>
      <w:tr w:rsidR="005177E5" w:rsidRPr="00505795" w:rsidTr="005D7DB9">
        <w:trPr>
          <w:trHeight w:val="970"/>
        </w:trPr>
        <w:tc>
          <w:tcPr>
            <w:tcW w:w="2660" w:type="dxa"/>
          </w:tcPr>
          <w:p w:rsidR="005177E5" w:rsidRPr="00915A1C" w:rsidRDefault="005177E5" w:rsidP="00915A1C">
            <w:pPr>
              <w:pStyle w:val="BodyCopyKPA"/>
              <w:spacing w:before="180" w:after="180" w:line="240" w:lineRule="auto"/>
              <w:jc w:val="left"/>
              <w:rPr>
                <w:b/>
                <w:sz w:val="22"/>
                <w:szCs w:val="22"/>
              </w:rPr>
            </w:pPr>
            <w:r w:rsidRPr="00915A1C">
              <w:rPr>
                <w:b/>
                <w:sz w:val="22"/>
                <w:szCs w:val="22"/>
              </w:rPr>
              <w:t>Welcome and introductions</w:t>
            </w:r>
          </w:p>
        </w:tc>
        <w:tc>
          <w:tcPr>
            <w:tcW w:w="5812" w:type="dxa"/>
          </w:tcPr>
          <w:p w:rsidR="005177E5" w:rsidRPr="00915A1C" w:rsidRDefault="005177E5" w:rsidP="008D6A65">
            <w:pPr>
              <w:pStyle w:val="BodyCopyKPA"/>
              <w:numPr>
                <w:ilvl w:val="0"/>
                <w:numId w:val="6"/>
              </w:numPr>
              <w:spacing w:before="120" w:line="240" w:lineRule="auto"/>
              <w:rPr>
                <w:i/>
                <w:sz w:val="20"/>
              </w:rPr>
            </w:pPr>
            <w:r w:rsidRPr="00915A1C">
              <w:rPr>
                <w:i/>
                <w:sz w:val="20"/>
              </w:rPr>
              <w:t>Welcome the consumer and introduce yourself (and note taker if relevant)</w:t>
            </w:r>
          </w:p>
          <w:p w:rsidR="005177E5" w:rsidRPr="00915A1C" w:rsidRDefault="005177E5" w:rsidP="008D6A65">
            <w:pPr>
              <w:pStyle w:val="BodyCopyKPA"/>
              <w:numPr>
                <w:ilvl w:val="0"/>
                <w:numId w:val="6"/>
              </w:numPr>
              <w:spacing w:before="120" w:line="240" w:lineRule="auto"/>
              <w:rPr>
                <w:i/>
                <w:sz w:val="20"/>
              </w:rPr>
            </w:pPr>
            <w:r w:rsidRPr="00915A1C">
              <w:rPr>
                <w:i/>
                <w:sz w:val="20"/>
              </w:rPr>
              <w:t>It can be useful to ask the consumer about their motivation for participating in the interview and whether they have any specific expectations</w:t>
            </w:r>
          </w:p>
        </w:tc>
        <w:tc>
          <w:tcPr>
            <w:tcW w:w="1942" w:type="dxa"/>
          </w:tcPr>
          <w:p w:rsidR="005177E5" w:rsidRPr="00427C53" w:rsidRDefault="005177E5" w:rsidP="005D7DB9">
            <w:pPr>
              <w:pStyle w:val="BodyCopyKPA"/>
              <w:spacing w:before="120" w:line="240" w:lineRule="auto"/>
            </w:pPr>
          </w:p>
        </w:tc>
      </w:tr>
      <w:tr w:rsidR="005177E5" w:rsidRPr="00505795" w:rsidTr="00915A1C">
        <w:trPr>
          <w:trHeight w:val="1909"/>
        </w:trPr>
        <w:tc>
          <w:tcPr>
            <w:tcW w:w="2660" w:type="dxa"/>
            <w:shd w:val="clear" w:color="auto" w:fill="CDDEF3"/>
          </w:tcPr>
          <w:p w:rsidR="005177E5" w:rsidRPr="00915A1C" w:rsidRDefault="00C4054E" w:rsidP="00C4054E">
            <w:pPr>
              <w:pStyle w:val="BodyCopyKPA"/>
              <w:spacing w:before="180" w:after="180" w:line="240" w:lineRule="auto"/>
              <w:jc w:val="left"/>
              <w:rPr>
                <w:b/>
                <w:sz w:val="22"/>
                <w:szCs w:val="22"/>
              </w:rPr>
            </w:pPr>
            <w:r>
              <w:rPr>
                <w:b/>
                <w:sz w:val="22"/>
                <w:szCs w:val="22"/>
              </w:rPr>
              <w:t>Purpose of the interview</w:t>
            </w:r>
          </w:p>
        </w:tc>
        <w:tc>
          <w:tcPr>
            <w:tcW w:w="5812" w:type="dxa"/>
            <w:shd w:val="clear" w:color="auto" w:fill="CDDEF3"/>
          </w:tcPr>
          <w:p w:rsidR="005177E5" w:rsidRPr="00915A1C" w:rsidRDefault="005177E5" w:rsidP="008D6A65">
            <w:pPr>
              <w:pStyle w:val="BodyCopyKPA"/>
              <w:numPr>
                <w:ilvl w:val="0"/>
                <w:numId w:val="6"/>
              </w:numPr>
              <w:spacing w:before="120" w:line="240" w:lineRule="auto"/>
              <w:rPr>
                <w:i/>
                <w:sz w:val="20"/>
              </w:rPr>
            </w:pPr>
            <w:r w:rsidRPr="00915A1C">
              <w:rPr>
                <w:i/>
                <w:sz w:val="20"/>
              </w:rPr>
              <w:t>Provide an overview of the topic and purpose of the interview including:</w:t>
            </w:r>
          </w:p>
          <w:p w:rsidR="005177E5" w:rsidRPr="00915A1C" w:rsidRDefault="005177E5" w:rsidP="008D6A65">
            <w:pPr>
              <w:pStyle w:val="BodyCopyKPA"/>
              <w:numPr>
                <w:ilvl w:val="0"/>
                <w:numId w:val="7"/>
              </w:numPr>
              <w:spacing w:after="60" w:line="240" w:lineRule="auto"/>
              <w:ind w:left="714" w:hanging="357"/>
              <w:jc w:val="left"/>
              <w:rPr>
                <w:i/>
                <w:sz w:val="20"/>
              </w:rPr>
            </w:pPr>
            <w:r w:rsidRPr="00915A1C">
              <w:rPr>
                <w:i/>
                <w:sz w:val="20"/>
              </w:rPr>
              <w:t>Key points for discussion</w:t>
            </w:r>
          </w:p>
          <w:p w:rsidR="005177E5" w:rsidRPr="00915A1C" w:rsidRDefault="005177E5" w:rsidP="008D6A65">
            <w:pPr>
              <w:pStyle w:val="BodyCopyKPA"/>
              <w:numPr>
                <w:ilvl w:val="0"/>
                <w:numId w:val="7"/>
              </w:numPr>
              <w:spacing w:after="60" w:line="240" w:lineRule="auto"/>
              <w:ind w:left="714" w:hanging="357"/>
              <w:jc w:val="left"/>
              <w:rPr>
                <w:i/>
                <w:sz w:val="20"/>
              </w:rPr>
            </w:pPr>
            <w:r w:rsidRPr="00915A1C">
              <w:rPr>
                <w:i/>
                <w:sz w:val="20"/>
              </w:rPr>
              <w:t xml:space="preserve">How the information will be used </w:t>
            </w:r>
          </w:p>
          <w:p w:rsidR="005177E5" w:rsidRPr="00915A1C" w:rsidRDefault="005177E5" w:rsidP="008D6A65">
            <w:pPr>
              <w:pStyle w:val="BodyCopyKPA"/>
              <w:numPr>
                <w:ilvl w:val="0"/>
                <w:numId w:val="7"/>
              </w:numPr>
              <w:spacing w:after="60" w:line="240" w:lineRule="auto"/>
              <w:ind w:left="714" w:hanging="357"/>
              <w:jc w:val="left"/>
              <w:rPr>
                <w:i/>
                <w:sz w:val="20"/>
              </w:rPr>
            </w:pPr>
            <w:r w:rsidRPr="00915A1C">
              <w:rPr>
                <w:i/>
                <w:sz w:val="20"/>
              </w:rPr>
              <w:t>Value / Importance of participant’s contribution</w:t>
            </w:r>
          </w:p>
        </w:tc>
        <w:tc>
          <w:tcPr>
            <w:tcW w:w="1942" w:type="dxa"/>
            <w:shd w:val="clear" w:color="auto" w:fill="CDDEF3"/>
          </w:tcPr>
          <w:p w:rsidR="005177E5" w:rsidRPr="00427C53" w:rsidRDefault="005177E5" w:rsidP="005D7DB9">
            <w:pPr>
              <w:pStyle w:val="BodyCopyKPA"/>
              <w:spacing w:before="120" w:line="240" w:lineRule="auto"/>
            </w:pPr>
          </w:p>
        </w:tc>
      </w:tr>
      <w:tr w:rsidR="005177E5" w:rsidRPr="00505795" w:rsidTr="005D7DB9">
        <w:trPr>
          <w:trHeight w:val="1683"/>
        </w:trPr>
        <w:tc>
          <w:tcPr>
            <w:tcW w:w="2660" w:type="dxa"/>
          </w:tcPr>
          <w:p w:rsidR="005177E5" w:rsidRPr="00915A1C" w:rsidRDefault="005177E5" w:rsidP="00915A1C">
            <w:pPr>
              <w:pStyle w:val="BodyCopyKPA"/>
              <w:spacing w:before="180" w:after="180" w:line="240" w:lineRule="auto"/>
              <w:jc w:val="left"/>
              <w:rPr>
                <w:b/>
                <w:sz w:val="22"/>
                <w:szCs w:val="22"/>
              </w:rPr>
            </w:pPr>
            <w:r w:rsidRPr="00915A1C">
              <w:rPr>
                <w:b/>
                <w:sz w:val="22"/>
                <w:szCs w:val="22"/>
              </w:rPr>
              <w:t xml:space="preserve">Schedule </w:t>
            </w:r>
          </w:p>
        </w:tc>
        <w:tc>
          <w:tcPr>
            <w:tcW w:w="5812" w:type="dxa"/>
          </w:tcPr>
          <w:p w:rsidR="005177E5" w:rsidRPr="00915A1C" w:rsidRDefault="005177E5" w:rsidP="008D6A65">
            <w:pPr>
              <w:pStyle w:val="BodyCopyKPA"/>
              <w:numPr>
                <w:ilvl w:val="0"/>
                <w:numId w:val="6"/>
              </w:numPr>
              <w:spacing w:before="120" w:line="240" w:lineRule="auto"/>
              <w:rPr>
                <w:i/>
                <w:sz w:val="20"/>
              </w:rPr>
            </w:pPr>
            <w:r w:rsidRPr="00915A1C">
              <w:rPr>
                <w:i/>
                <w:sz w:val="20"/>
              </w:rPr>
              <w:t xml:space="preserve">Introduce how the interview will run including: </w:t>
            </w:r>
          </w:p>
          <w:p w:rsidR="005177E5" w:rsidRPr="00915A1C" w:rsidRDefault="005177E5" w:rsidP="008D6A65">
            <w:pPr>
              <w:pStyle w:val="BodyCopyKPA"/>
              <w:numPr>
                <w:ilvl w:val="0"/>
                <w:numId w:val="8"/>
              </w:numPr>
              <w:spacing w:after="60" w:line="240" w:lineRule="auto"/>
              <w:ind w:left="714" w:hanging="357"/>
              <w:jc w:val="left"/>
              <w:rPr>
                <w:i/>
                <w:sz w:val="20"/>
              </w:rPr>
            </w:pPr>
            <w:r w:rsidRPr="00915A1C">
              <w:rPr>
                <w:i/>
                <w:sz w:val="20"/>
              </w:rPr>
              <w:t>Duration</w:t>
            </w:r>
            <w:r w:rsidR="00915A1C" w:rsidRPr="00915A1C">
              <w:rPr>
                <w:i/>
                <w:sz w:val="20"/>
              </w:rPr>
              <w:t xml:space="preserve"> and </w:t>
            </w:r>
            <w:r w:rsidR="00915A1C">
              <w:rPr>
                <w:i/>
                <w:sz w:val="20"/>
              </w:rPr>
              <w:t>b</w:t>
            </w:r>
            <w:r w:rsidRPr="00915A1C">
              <w:rPr>
                <w:i/>
                <w:sz w:val="20"/>
              </w:rPr>
              <w:t>reaks</w:t>
            </w:r>
          </w:p>
          <w:p w:rsidR="005177E5" w:rsidRPr="00915A1C" w:rsidRDefault="005177E5" w:rsidP="008D6A65">
            <w:pPr>
              <w:pStyle w:val="BodyCopyKPA"/>
              <w:numPr>
                <w:ilvl w:val="0"/>
                <w:numId w:val="8"/>
              </w:numPr>
              <w:spacing w:after="60" w:line="240" w:lineRule="auto"/>
              <w:ind w:left="714" w:hanging="357"/>
              <w:jc w:val="left"/>
              <w:rPr>
                <w:i/>
                <w:sz w:val="20"/>
              </w:rPr>
            </w:pPr>
            <w:r w:rsidRPr="00915A1C">
              <w:rPr>
                <w:i/>
                <w:sz w:val="20"/>
              </w:rPr>
              <w:t>Expectations about participation</w:t>
            </w:r>
          </w:p>
          <w:p w:rsidR="005177E5" w:rsidRPr="00915A1C" w:rsidRDefault="005177E5" w:rsidP="008D6A65">
            <w:pPr>
              <w:pStyle w:val="BodyCopyKPA"/>
              <w:numPr>
                <w:ilvl w:val="0"/>
                <w:numId w:val="8"/>
              </w:numPr>
              <w:spacing w:after="60" w:line="240" w:lineRule="auto"/>
              <w:ind w:left="714" w:hanging="357"/>
              <w:jc w:val="left"/>
              <w:rPr>
                <w:i/>
                <w:sz w:val="20"/>
              </w:rPr>
            </w:pPr>
            <w:r w:rsidRPr="00915A1C">
              <w:rPr>
                <w:i/>
                <w:sz w:val="20"/>
              </w:rPr>
              <w:t>Opportunities for them to ask questions or share additional information</w:t>
            </w:r>
            <w:r w:rsidR="00915A1C">
              <w:rPr>
                <w:i/>
                <w:sz w:val="20"/>
              </w:rPr>
              <w:t>.</w:t>
            </w:r>
          </w:p>
        </w:tc>
        <w:tc>
          <w:tcPr>
            <w:tcW w:w="1942" w:type="dxa"/>
          </w:tcPr>
          <w:p w:rsidR="005177E5" w:rsidRPr="00427C53" w:rsidRDefault="005177E5" w:rsidP="005D7DB9">
            <w:pPr>
              <w:pStyle w:val="BodyCopyKPA"/>
              <w:spacing w:before="120" w:line="240" w:lineRule="auto"/>
            </w:pPr>
          </w:p>
        </w:tc>
      </w:tr>
      <w:tr w:rsidR="005177E5" w:rsidRPr="00505795" w:rsidTr="00915A1C">
        <w:trPr>
          <w:trHeight w:val="1637"/>
        </w:trPr>
        <w:tc>
          <w:tcPr>
            <w:tcW w:w="2660" w:type="dxa"/>
            <w:shd w:val="clear" w:color="auto" w:fill="CDDEF3"/>
          </w:tcPr>
          <w:p w:rsidR="005177E5" w:rsidRPr="00915A1C" w:rsidRDefault="005177E5" w:rsidP="00915A1C">
            <w:pPr>
              <w:pStyle w:val="BodyCopyKPA"/>
              <w:spacing w:before="180" w:after="180" w:line="240" w:lineRule="auto"/>
              <w:jc w:val="left"/>
              <w:rPr>
                <w:b/>
                <w:sz w:val="22"/>
                <w:szCs w:val="22"/>
              </w:rPr>
            </w:pPr>
            <w:r w:rsidRPr="00915A1C">
              <w:rPr>
                <w:b/>
                <w:sz w:val="22"/>
                <w:szCs w:val="22"/>
              </w:rPr>
              <w:t xml:space="preserve">Recording / data collection and reporting strategies </w:t>
            </w:r>
          </w:p>
        </w:tc>
        <w:tc>
          <w:tcPr>
            <w:tcW w:w="5812" w:type="dxa"/>
            <w:shd w:val="clear" w:color="auto" w:fill="CDDEF3"/>
          </w:tcPr>
          <w:p w:rsidR="005177E5" w:rsidRPr="00915A1C" w:rsidRDefault="005177E5" w:rsidP="008D6A65">
            <w:pPr>
              <w:pStyle w:val="BodyCopyKPA"/>
              <w:numPr>
                <w:ilvl w:val="0"/>
                <w:numId w:val="6"/>
              </w:numPr>
              <w:spacing w:before="120" w:line="240" w:lineRule="auto"/>
              <w:rPr>
                <w:i/>
                <w:sz w:val="20"/>
              </w:rPr>
            </w:pPr>
            <w:r w:rsidRPr="00915A1C">
              <w:rPr>
                <w:i/>
                <w:sz w:val="20"/>
              </w:rPr>
              <w:t xml:space="preserve">Show people how information will be recorded, </w:t>
            </w:r>
            <w:proofErr w:type="spellStart"/>
            <w:r w:rsidRPr="00915A1C">
              <w:rPr>
                <w:i/>
                <w:sz w:val="20"/>
              </w:rPr>
              <w:t>analysed</w:t>
            </w:r>
            <w:proofErr w:type="spellEnd"/>
            <w:r w:rsidRPr="00915A1C">
              <w:rPr>
                <w:i/>
                <w:sz w:val="20"/>
              </w:rPr>
              <w:t xml:space="preserve"> and reported.</w:t>
            </w:r>
          </w:p>
        </w:tc>
        <w:tc>
          <w:tcPr>
            <w:tcW w:w="1942" w:type="dxa"/>
            <w:shd w:val="clear" w:color="auto" w:fill="CDDEF3"/>
          </w:tcPr>
          <w:p w:rsidR="005177E5" w:rsidRPr="00427C53" w:rsidRDefault="005177E5" w:rsidP="005D7DB9">
            <w:pPr>
              <w:pStyle w:val="BodyCopyKPA"/>
              <w:spacing w:before="120" w:line="240" w:lineRule="auto"/>
            </w:pPr>
          </w:p>
        </w:tc>
      </w:tr>
      <w:tr w:rsidR="005177E5" w:rsidRPr="00505795" w:rsidTr="00915A1C">
        <w:trPr>
          <w:trHeight w:val="1405"/>
        </w:trPr>
        <w:tc>
          <w:tcPr>
            <w:tcW w:w="2660" w:type="dxa"/>
          </w:tcPr>
          <w:p w:rsidR="005177E5" w:rsidRPr="00915A1C" w:rsidRDefault="00C4054E" w:rsidP="00915A1C">
            <w:pPr>
              <w:pStyle w:val="BodyCopyKPA"/>
              <w:spacing w:before="180" w:after="180" w:line="240" w:lineRule="auto"/>
              <w:jc w:val="left"/>
              <w:rPr>
                <w:b/>
                <w:sz w:val="22"/>
                <w:szCs w:val="22"/>
              </w:rPr>
            </w:pPr>
            <w:r>
              <w:rPr>
                <w:b/>
                <w:sz w:val="22"/>
                <w:szCs w:val="22"/>
              </w:rPr>
              <w:t>Consent and c</w:t>
            </w:r>
            <w:r w:rsidR="005177E5" w:rsidRPr="00915A1C">
              <w:rPr>
                <w:b/>
                <w:sz w:val="22"/>
                <w:szCs w:val="22"/>
              </w:rPr>
              <w:t>onfidentiality</w:t>
            </w:r>
          </w:p>
        </w:tc>
        <w:tc>
          <w:tcPr>
            <w:tcW w:w="5812" w:type="dxa"/>
          </w:tcPr>
          <w:p w:rsidR="005177E5" w:rsidRPr="00915A1C" w:rsidRDefault="005177E5" w:rsidP="008D6A65">
            <w:pPr>
              <w:pStyle w:val="BodyCopyKPA"/>
              <w:numPr>
                <w:ilvl w:val="0"/>
                <w:numId w:val="6"/>
              </w:numPr>
              <w:spacing w:before="120" w:line="240" w:lineRule="auto"/>
              <w:rPr>
                <w:i/>
                <w:sz w:val="20"/>
              </w:rPr>
            </w:pPr>
            <w:r w:rsidRPr="00915A1C">
              <w:rPr>
                <w:i/>
                <w:sz w:val="20"/>
              </w:rPr>
              <w:t xml:space="preserve">Reinforce consent and confidentiality.  Remind the </w:t>
            </w:r>
            <w:r w:rsidR="007A2A94">
              <w:rPr>
                <w:i/>
                <w:sz w:val="20"/>
              </w:rPr>
              <w:t>participant</w:t>
            </w:r>
            <w:r w:rsidRPr="00915A1C">
              <w:rPr>
                <w:i/>
                <w:sz w:val="20"/>
              </w:rPr>
              <w:t xml:space="preserve"> that they don’t have to answer anything they are uncomfortable with and can stop at any time.  </w:t>
            </w:r>
          </w:p>
        </w:tc>
        <w:tc>
          <w:tcPr>
            <w:tcW w:w="1942" w:type="dxa"/>
          </w:tcPr>
          <w:p w:rsidR="005177E5" w:rsidRPr="00427C53" w:rsidRDefault="005177E5" w:rsidP="005D7DB9">
            <w:pPr>
              <w:pStyle w:val="BodyCopyKPA"/>
              <w:spacing w:before="120" w:line="240" w:lineRule="auto"/>
            </w:pPr>
          </w:p>
        </w:tc>
      </w:tr>
      <w:tr w:rsidR="005177E5" w:rsidRPr="00505795" w:rsidTr="00915A1C">
        <w:trPr>
          <w:trHeight w:val="1269"/>
        </w:trPr>
        <w:tc>
          <w:tcPr>
            <w:tcW w:w="2660" w:type="dxa"/>
            <w:shd w:val="clear" w:color="auto" w:fill="CDDEF3"/>
          </w:tcPr>
          <w:p w:rsidR="005177E5" w:rsidRPr="00915A1C" w:rsidRDefault="005177E5" w:rsidP="00915A1C">
            <w:pPr>
              <w:pStyle w:val="BodyCopyKPA"/>
              <w:spacing w:before="180" w:after="180" w:line="240" w:lineRule="auto"/>
              <w:jc w:val="left"/>
              <w:rPr>
                <w:b/>
                <w:sz w:val="22"/>
                <w:szCs w:val="22"/>
              </w:rPr>
            </w:pPr>
            <w:r w:rsidRPr="00915A1C">
              <w:rPr>
                <w:b/>
                <w:sz w:val="22"/>
                <w:szCs w:val="22"/>
              </w:rPr>
              <w:t>Any questions???</w:t>
            </w:r>
          </w:p>
        </w:tc>
        <w:tc>
          <w:tcPr>
            <w:tcW w:w="5812" w:type="dxa"/>
            <w:shd w:val="clear" w:color="auto" w:fill="CDDEF3"/>
          </w:tcPr>
          <w:p w:rsidR="005177E5" w:rsidRPr="00915A1C" w:rsidRDefault="005177E5" w:rsidP="00915A1C">
            <w:pPr>
              <w:pStyle w:val="BodyCopyKPA"/>
              <w:spacing w:before="120" w:line="240" w:lineRule="auto"/>
              <w:ind w:left="360"/>
              <w:rPr>
                <w:sz w:val="20"/>
              </w:rPr>
            </w:pPr>
          </w:p>
        </w:tc>
        <w:tc>
          <w:tcPr>
            <w:tcW w:w="1942" w:type="dxa"/>
            <w:shd w:val="clear" w:color="auto" w:fill="CDDEF3"/>
          </w:tcPr>
          <w:p w:rsidR="005177E5" w:rsidRPr="00427C53" w:rsidRDefault="005177E5" w:rsidP="005D7DB9">
            <w:pPr>
              <w:pStyle w:val="BodyCopyKPA"/>
              <w:spacing w:before="120" w:line="240" w:lineRule="auto"/>
            </w:pPr>
          </w:p>
        </w:tc>
      </w:tr>
      <w:tr w:rsidR="005177E5" w:rsidRPr="00505795" w:rsidTr="005D7DB9">
        <w:trPr>
          <w:trHeight w:val="499"/>
        </w:trPr>
        <w:tc>
          <w:tcPr>
            <w:tcW w:w="10414" w:type="dxa"/>
            <w:gridSpan w:val="3"/>
            <w:vAlign w:val="center"/>
          </w:tcPr>
          <w:p w:rsidR="005177E5" w:rsidRPr="00427C53" w:rsidRDefault="005177E5" w:rsidP="00915A1C">
            <w:pPr>
              <w:pStyle w:val="BodyCopyKPA"/>
              <w:spacing w:before="180" w:after="180" w:line="240" w:lineRule="auto"/>
              <w:jc w:val="left"/>
            </w:pPr>
            <w:r w:rsidRPr="00BA454F">
              <w:rPr>
                <w:b/>
                <w:sz w:val="22"/>
                <w:szCs w:val="22"/>
              </w:rPr>
              <w:t>Are you ready to get started?</w:t>
            </w:r>
          </w:p>
        </w:tc>
      </w:tr>
    </w:tbl>
    <w:p w:rsidR="005177E5" w:rsidRDefault="005177E5" w:rsidP="005177E5">
      <w:r>
        <w:br w:type="page"/>
      </w:r>
    </w:p>
    <w:tbl>
      <w:tblPr>
        <w:tblStyle w:val="TableGrid"/>
        <w:tblW w:w="0" w:type="auto"/>
        <w:tblLook w:val="04A0" w:firstRow="1" w:lastRow="0" w:firstColumn="1" w:lastColumn="0" w:noHBand="0" w:noVBand="1"/>
      </w:tblPr>
      <w:tblGrid>
        <w:gridCol w:w="2626"/>
        <w:gridCol w:w="5703"/>
        <w:gridCol w:w="1921"/>
      </w:tblGrid>
      <w:tr w:rsidR="005177E5" w:rsidTr="003D5EC8">
        <w:trPr>
          <w:trHeight w:val="70"/>
        </w:trPr>
        <w:tc>
          <w:tcPr>
            <w:tcW w:w="10414" w:type="dxa"/>
            <w:gridSpan w:val="3"/>
            <w:shd w:val="clear" w:color="auto" w:fill="0070C0"/>
            <w:vAlign w:val="center"/>
          </w:tcPr>
          <w:p w:rsidR="005177E5" w:rsidRPr="00505795" w:rsidRDefault="00BA454F" w:rsidP="00BA454F">
            <w:pPr>
              <w:pStyle w:val="BodyCopyKPA"/>
              <w:spacing w:before="120" w:line="240" w:lineRule="auto"/>
              <w:jc w:val="center"/>
              <w:rPr>
                <w:rFonts w:ascii="Arial Black" w:hAnsi="Arial Black"/>
                <w:color w:val="FFFFFF" w:themeColor="background1"/>
                <w:sz w:val="28"/>
              </w:rPr>
            </w:pPr>
            <w:r>
              <w:rPr>
                <w:rFonts w:ascii="Arial Black" w:hAnsi="Arial Black"/>
                <w:color w:val="FFFFFF" w:themeColor="background1"/>
                <w:sz w:val="28"/>
              </w:rPr>
              <w:lastRenderedPageBreak/>
              <w:t>Interview qu</w:t>
            </w:r>
            <w:r w:rsidR="005177E5">
              <w:rPr>
                <w:rFonts w:ascii="Arial Black" w:hAnsi="Arial Black"/>
                <w:color w:val="FFFFFF" w:themeColor="background1"/>
                <w:sz w:val="28"/>
              </w:rPr>
              <w:t>estions</w:t>
            </w:r>
          </w:p>
        </w:tc>
      </w:tr>
      <w:tr w:rsidR="003D5EC8" w:rsidRPr="003D5EC8" w:rsidTr="003D5EC8">
        <w:tc>
          <w:tcPr>
            <w:tcW w:w="2660" w:type="dxa"/>
            <w:shd w:val="clear" w:color="auto" w:fill="6C9EDA"/>
          </w:tcPr>
          <w:p w:rsidR="005177E5" w:rsidRPr="003D5EC8" w:rsidRDefault="005177E5" w:rsidP="005D7DB9">
            <w:pPr>
              <w:pStyle w:val="BodyCopyKPA"/>
              <w:spacing w:before="120" w:line="240" w:lineRule="auto"/>
              <w:rPr>
                <w:b/>
                <w:color w:val="FFFFFF" w:themeColor="background1"/>
              </w:rPr>
            </w:pPr>
            <w:r w:rsidRPr="003D5EC8">
              <w:rPr>
                <w:b/>
                <w:color w:val="FFFFFF" w:themeColor="background1"/>
              </w:rPr>
              <w:t>Key Points</w:t>
            </w:r>
          </w:p>
        </w:tc>
        <w:tc>
          <w:tcPr>
            <w:tcW w:w="5812" w:type="dxa"/>
            <w:shd w:val="clear" w:color="auto" w:fill="6C9EDA"/>
          </w:tcPr>
          <w:p w:rsidR="005177E5" w:rsidRPr="003D5EC8" w:rsidRDefault="005177E5" w:rsidP="005D7DB9">
            <w:pPr>
              <w:pStyle w:val="BodyCopyKPA"/>
              <w:spacing w:before="120" w:line="240" w:lineRule="auto"/>
              <w:rPr>
                <w:b/>
                <w:color w:val="FFFFFF" w:themeColor="background1"/>
              </w:rPr>
            </w:pPr>
            <w:r w:rsidRPr="003D5EC8">
              <w:rPr>
                <w:b/>
                <w:color w:val="FFFFFF" w:themeColor="background1"/>
              </w:rPr>
              <w:t>Content</w:t>
            </w:r>
          </w:p>
        </w:tc>
        <w:tc>
          <w:tcPr>
            <w:tcW w:w="1942" w:type="dxa"/>
            <w:shd w:val="clear" w:color="auto" w:fill="6C9EDA"/>
          </w:tcPr>
          <w:p w:rsidR="005177E5" w:rsidRPr="003D5EC8" w:rsidRDefault="005177E5" w:rsidP="005D7DB9">
            <w:pPr>
              <w:pStyle w:val="BodyCopyKPA"/>
              <w:spacing w:before="120" w:line="240" w:lineRule="auto"/>
              <w:rPr>
                <w:b/>
                <w:color w:val="FFFFFF" w:themeColor="background1"/>
              </w:rPr>
            </w:pPr>
            <w:r w:rsidRPr="003D5EC8">
              <w:rPr>
                <w:b/>
                <w:color w:val="FFFFFF" w:themeColor="background1"/>
              </w:rPr>
              <w:t>Time allocated</w:t>
            </w:r>
          </w:p>
        </w:tc>
      </w:tr>
      <w:tr w:rsidR="005177E5" w:rsidRPr="00505795" w:rsidTr="007A2A94">
        <w:trPr>
          <w:trHeight w:val="964"/>
        </w:trPr>
        <w:tc>
          <w:tcPr>
            <w:tcW w:w="2660" w:type="dxa"/>
            <w:tcBorders>
              <w:bottom w:val="single" w:sz="4" w:space="0" w:color="auto"/>
            </w:tcBorders>
          </w:tcPr>
          <w:p w:rsidR="005177E5" w:rsidRPr="003D5EC8" w:rsidRDefault="005177E5" w:rsidP="003D5EC8">
            <w:pPr>
              <w:pStyle w:val="BodyCopyKPA"/>
              <w:spacing w:before="120" w:line="240" w:lineRule="auto"/>
              <w:jc w:val="left"/>
              <w:rPr>
                <w:b/>
                <w:sz w:val="22"/>
                <w:szCs w:val="22"/>
              </w:rPr>
            </w:pPr>
            <w:r w:rsidRPr="003D5EC8">
              <w:rPr>
                <w:b/>
                <w:sz w:val="22"/>
                <w:szCs w:val="22"/>
              </w:rPr>
              <w:t>Engage</w:t>
            </w:r>
            <w:r w:rsidR="003D5EC8">
              <w:rPr>
                <w:b/>
                <w:sz w:val="22"/>
                <w:szCs w:val="22"/>
              </w:rPr>
              <w:t>ment q</w:t>
            </w:r>
            <w:r w:rsidRPr="003D5EC8">
              <w:rPr>
                <w:b/>
                <w:sz w:val="22"/>
                <w:szCs w:val="22"/>
              </w:rPr>
              <w:t xml:space="preserve">uestion/s </w:t>
            </w:r>
          </w:p>
        </w:tc>
        <w:tc>
          <w:tcPr>
            <w:tcW w:w="5812" w:type="dxa"/>
            <w:tcBorders>
              <w:bottom w:val="single" w:sz="4" w:space="0" w:color="auto"/>
            </w:tcBorders>
            <w:vAlign w:val="center"/>
          </w:tcPr>
          <w:p w:rsidR="005177E5" w:rsidRPr="003D5EC8" w:rsidRDefault="005177E5" w:rsidP="008D6A65">
            <w:pPr>
              <w:pStyle w:val="BodyCopyKPA"/>
              <w:numPr>
                <w:ilvl w:val="0"/>
                <w:numId w:val="6"/>
              </w:numPr>
              <w:spacing w:before="120" w:line="240" w:lineRule="auto"/>
              <w:rPr>
                <w:i/>
                <w:sz w:val="20"/>
              </w:rPr>
            </w:pPr>
            <w:r w:rsidRPr="003D5EC8">
              <w:rPr>
                <w:i/>
                <w:sz w:val="20"/>
              </w:rPr>
              <w:t>Begin with easy questions to build rapport, create a sense of safety and introduce the topic for discussion</w:t>
            </w:r>
            <w:r w:rsidR="003D5EC8">
              <w:rPr>
                <w:i/>
                <w:sz w:val="20"/>
              </w:rPr>
              <w:t>.</w:t>
            </w:r>
          </w:p>
        </w:tc>
        <w:tc>
          <w:tcPr>
            <w:tcW w:w="1942" w:type="dxa"/>
            <w:tcBorders>
              <w:bottom w:val="single" w:sz="4" w:space="0" w:color="auto"/>
            </w:tcBorders>
          </w:tcPr>
          <w:p w:rsidR="005177E5" w:rsidRPr="00427C53" w:rsidRDefault="005177E5" w:rsidP="005D7DB9">
            <w:pPr>
              <w:pStyle w:val="BodyCopyKPA"/>
            </w:pPr>
          </w:p>
        </w:tc>
      </w:tr>
      <w:tr w:rsidR="005177E5" w:rsidRPr="00505795" w:rsidTr="003D5EC8">
        <w:tc>
          <w:tcPr>
            <w:tcW w:w="2660" w:type="dxa"/>
            <w:tcBorders>
              <w:bottom w:val="single" w:sz="4" w:space="0" w:color="auto"/>
            </w:tcBorders>
            <w:shd w:val="clear" w:color="auto" w:fill="CDDEF3"/>
          </w:tcPr>
          <w:p w:rsidR="005177E5" w:rsidRPr="003D5EC8" w:rsidRDefault="003D5EC8" w:rsidP="003D5EC8">
            <w:pPr>
              <w:pStyle w:val="BodyCopyKPA"/>
              <w:spacing w:before="120" w:line="240" w:lineRule="auto"/>
              <w:jc w:val="left"/>
              <w:rPr>
                <w:b/>
                <w:sz w:val="22"/>
                <w:szCs w:val="22"/>
              </w:rPr>
            </w:pPr>
            <w:r>
              <w:rPr>
                <w:b/>
                <w:sz w:val="22"/>
                <w:szCs w:val="22"/>
              </w:rPr>
              <w:t>Exploration q</w:t>
            </w:r>
            <w:r w:rsidR="005177E5" w:rsidRPr="003D5EC8">
              <w:rPr>
                <w:b/>
                <w:sz w:val="22"/>
                <w:szCs w:val="22"/>
              </w:rPr>
              <w:t>uestions</w:t>
            </w:r>
          </w:p>
        </w:tc>
        <w:tc>
          <w:tcPr>
            <w:tcW w:w="5812" w:type="dxa"/>
            <w:tcBorders>
              <w:bottom w:val="single" w:sz="4" w:space="0" w:color="auto"/>
            </w:tcBorders>
            <w:shd w:val="clear" w:color="auto" w:fill="CDDEF3"/>
          </w:tcPr>
          <w:p w:rsidR="005177E5" w:rsidRPr="003D5EC8" w:rsidRDefault="005177E5" w:rsidP="008D6A65">
            <w:pPr>
              <w:pStyle w:val="BodyCopyKPA"/>
              <w:numPr>
                <w:ilvl w:val="0"/>
                <w:numId w:val="6"/>
              </w:numPr>
              <w:spacing w:before="120" w:line="240" w:lineRule="auto"/>
              <w:rPr>
                <w:i/>
                <w:sz w:val="20"/>
              </w:rPr>
            </w:pPr>
            <w:r w:rsidRPr="003D5EC8">
              <w:rPr>
                <w:i/>
                <w:sz w:val="20"/>
              </w:rPr>
              <w:t>For each question include:</w:t>
            </w:r>
          </w:p>
          <w:p w:rsidR="005177E5" w:rsidRPr="003D5EC8" w:rsidRDefault="005177E5" w:rsidP="008D6A65">
            <w:pPr>
              <w:pStyle w:val="BodyCopyKPA"/>
              <w:numPr>
                <w:ilvl w:val="0"/>
                <w:numId w:val="10"/>
              </w:numPr>
              <w:spacing w:after="60" w:line="240" w:lineRule="auto"/>
              <w:ind w:left="714" w:hanging="357"/>
              <w:jc w:val="left"/>
              <w:rPr>
                <w:i/>
                <w:sz w:val="20"/>
              </w:rPr>
            </w:pPr>
            <w:r w:rsidRPr="003D5EC8">
              <w:rPr>
                <w:i/>
                <w:sz w:val="20"/>
              </w:rPr>
              <w:t xml:space="preserve">Key </w:t>
            </w:r>
            <w:r w:rsidR="008A2E10">
              <w:rPr>
                <w:i/>
                <w:sz w:val="20"/>
              </w:rPr>
              <w:t>q</w:t>
            </w:r>
            <w:r w:rsidRPr="003D5EC8">
              <w:rPr>
                <w:i/>
                <w:sz w:val="20"/>
              </w:rPr>
              <w:t>uestion:</w:t>
            </w:r>
          </w:p>
          <w:p w:rsidR="005177E5" w:rsidRPr="003D5EC8" w:rsidRDefault="005177E5" w:rsidP="008D6A65">
            <w:pPr>
              <w:pStyle w:val="BodyCopyKPA"/>
              <w:numPr>
                <w:ilvl w:val="0"/>
                <w:numId w:val="10"/>
              </w:numPr>
              <w:spacing w:after="60" w:line="240" w:lineRule="auto"/>
              <w:ind w:left="714" w:hanging="357"/>
              <w:jc w:val="left"/>
              <w:rPr>
                <w:i/>
                <w:sz w:val="20"/>
              </w:rPr>
            </w:pPr>
            <w:r w:rsidRPr="003D5EC8">
              <w:rPr>
                <w:i/>
                <w:sz w:val="20"/>
              </w:rPr>
              <w:t>Purpose:</w:t>
            </w:r>
          </w:p>
          <w:p w:rsidR="005177E5" w:rsidRPr="003D5EC8" w:rsidRDefault="005177E5" w:rsidP="008D6A65">
            <w:pPr>
              <w:pStyle w:val="BodyCopyKPA"/>
              <w:numPr>
                <w:ilvl w:val="0"/>
                <w:numId w:val="10"/>
              </w:numPr>
              <w:spacing w:after="60" w:line="240" w:lineRule="auto"/>
              <w:ind w:left="714" w:hanging="357"/>
              <w:jc w:val="left"/>
              <w:rPr>
                <w:i/>
                <w:sz w:val="20"/>
              </w:rPr>
            </w:pPr>
            <w:r w:rsidRPr="003D5EC8">
              <w:rPr>
                <w:i/>
                <w:sz w:val="20"/>
              </w:rPr>
              <w:t xml:space="preserve">Format / </w:t>
            </w:r>
            <w:r w:rsidR="008A2E10">
              <w:rPr>
                <w:i/>
                <w:sz w:val="20"/>
              </w:rPr>
              <w:t>s</w:t>
            </w:r>
            <w:r w:rsidRPr="003D5EC8">
              <w:rPr>
                <w:i/>
                <w:sz w:val="20"/>
              </w:rPr>
              <w:t>tructure:</w:t>
            </w:r>
          </w:p>
          <w:p w:rsidR="005177E5" w:rsidRPr="003D5EC8" w:rsidRDefault="005177E5" w:rsidP="008D6A65">
            <w:pPr>
              <w:pStyle w:val="BodyCopyKPA"/>
              <w:numPr>
                <w:ilvl w:val="0"/>
                <w:numId w:val="10"/>
              </w:numPr>
              <w:spacing w:after="60" w:line="240" w:lineRule="auto"/>
              <w:ind w:left="714" w:hanging="357"/>
              <w:jc w:val="left"/>
              <w:rPr>
                <w:i/>
                <w:sz w:val="20"/>
              </w:rPr>
            </w:pPr>
            <w:r w:rsidRPr="003D5EC8">
              <w:rPr>
                <w:i/>
                <w:sz w:val="20"/>
              </w:rPr>
              <w:t>Equip</w:t>
            </w:r>
            <w:bookmarkStart w:id="0" w:name="_GoBack"/>
            <w:bookmarkEnd w:id="0"/>
            <w:r w:rsidRPr="003D5EC8">
              <w:rPr>
                <w:i/>
                <w:sz w:val="20"/>
              </w:rPr>
              <w:t>ment required:</w:t>
            </w:r>
          </w:p>
          <w:p w:rsidR="005177E5" w:rsidRPr="003D5EC8" w:rsidRDefault="005177E5" w:rsidP="008D6A65">
            <w:pPr>
              <w:pStyle w:val="BodyCopyKPA"/>
              <w:numPr>
                <w:ilvl w:val="0"/>
                <w:numId w:val="10"/>
              </w:numPr>
              <w:spacing w:after="60" w:line="240" w:lineRule="auto"/>
              <w:ind w:left="714" w:hanging="357"/>
              <w:jc w:val="left"/>
              <w:rPr>
                <w:i/>
                <w:sz w:val="20"/>
              </w:rPr>
            </w:pPr>
            <w:r w:rsidRPr="003D5EC8">
              <w:rPr>
                <w:i/>
                <w:sz w:val="20"/>
              </w:rPr>
              <w:t>Prompts / probing questions:</w:t>
            </w:r>
          </w:p>
        </w:tc>
        <w:tc>
          <w:tcPr>
            <w:tcW w:w="1942" w:type="dxa"/>
            <w:tcBorders>
              <w:bottom w:val="single" w:sz="4" w:space="0" w:color="auto"/>
            </w:tcBorders>
            <w:shd w:val="clear" w:color="auto" w:fill="CDDEF3"/>
          </w:tcPr>
          <w:p w:rsidR="005177E5" w:rsidRPr="00427C53" w:rsidRDefault="005177E5" w:rsidP="005D7DB9">
            <w:pPr>
              <w:pStyle w:val="BodyCopyKPA"/>
            </w:pPr>
          </w:p>
        </w:tc>
      </w:tr>
      <w:tr w:rsidR="005177E5" w:rsidRPr="00505795" w:rsidTr="005D7DB9">
        <w:trPr>
          <w:trHeight w:val="383"/>
        </w:trPr>
        <w:tc>
          <w:tcPr>
            <w:tcW w:w="10414" w:type="dxa"/>
            <w:gridSpan w:val="3"/>
            <w:tcBorders>
              <w:top w:val="single" w:sz="4" w:space="0" w:color="auto"/>
              <w:left w:val="nil"/>
              <w:bottom w:val="single" w:sz="4" w:space="0" w:color="auto"/>
              <w:right w:val="nil"/>
            </w:tcBorders>
          </w:tcPr>
          <w:p w:rsidR="005177E5" w:rsidRPr="00DF0BE9" w:rsidRDefault="005177E5" w:rsidP="005D7DB9">
            <w:pPr>
              <w:pStyle w:val="BodyCopyKPA"/>
              <w:spacing w:before="120" w:line="240" w:lineRule="auto"/>
              <w:jc w:val="center"/>
              <w:rPr>
                <w:i/>
                <w:sz w:val="2"/>
                <w:szCs w:val="22"/>
              </w:rPr>
            </w:pPr>
          </w:p>
        </w:tc>
      </w:tr>
      <w:tr w:rsidR="005177E5" w:rsidTr="003D5EC8">
        <w:trPr>
          <w:trHeight w:val="70"/>
        </w:trPr>
        <w:tc>
          <w:tcPr>
            <w:tcW w:w="10414" w:type="dxa"/>
            <w:gridSpan w:val="3"/>
            <w:tcBorders>
              <w:top w:val="single" w:sz="4" w:space="0" w:color="auto"/>
            </w:tcBorders>
            <w:shd w:val="clear" w:color="auto" w:fill="0070C0"/>
            <w:vAlign w:val="center"/>
          </w:tcPr>
          <w:p w:rsidR="005177E5" w:rsidRDefault="005C582F" w:rsidP="005D7DB9">
            <w:pPr>
              <w:pStyle w:val="BodyCopyKPA"/>
              <w:spacing w:before="120" w:line="240" w:lineRule="auto"/>
              <w:jc w:val="center"/>
              <w:rPr>
                <w:rFonts w:ascii="Arial Black" w:hAnsi="Arial Black"/>
                <w:color w:val="FFFFFF" w:themeColor="background1"/>
                <w:sz w:val="28"/>
              </w:rPr>
            </w:pPr>
            <w:r>
              <w:rPr>
                <w:rFonts w:ascii="Arial Black" w:hAnsi="Arial Black"/>
                <w:color w:val="FFFFFF" w:themeColor="background1"/>
                <w:sz w:val="28"/>
              </w:rPr>
              <w:t>Concluding the i</w:t>
            </w:r>
            <w:r w:rsidR="005177E5">
              <w:rPr>
                <w:rFonts w:ascii="Arial Black" w:hAnsi="Arial Black"/>
                <w:color w:val="FFFFFF" w:themeColor="background1"/>
                <w:sz w:val="28"/>
              </w:rPr>
              <w:t xml:space="preserve">nterview </w:t>
            </w:r>
          </w:p>
          <w:p w:rsidR="005177E5" w:rsidRPr="00505795" w:rsidRDefault="005177E5" w:rsidP="003D5EC8">
            <w:pPr>
              <w:pStyle w:val="BodyCopyKPA"/>
              <w:spacing w:after="60" w:line="240" w:lineRule="auto"/>
              <w:jc w:val="center"/>
              <w:rPr>
                <w:rFonts w:ascii="Arial Black" w:hAnsi="Arial Black"/>
                <w:color w:val="FFFFFF" w:themeColor="background1"/>
                <w:sz w:val="28"/>
              </w:rPr>
            </w:pPr>
            <w:r w:rsidRPr="003D5EC8">
              <w:rPr>
                <w:rFonts w:cs="Arial"/>
                <w:color w:val="FFFFFF" w:themeColor="background1"/>
                <w:sz w:val="22"/>
              </w:rPr>
              <w:t>(allocate a minimum of 10 minutes)</w:t>
            </w:r>
          </w:p>
        </w:tc>
      </w:tr>
      <w:tr w:rsidR="003D5EC8" w:rsidRPr="003D5EC8" w:rsidTr="003D5EC8">
        <w:tc>
          <w:tcPr>
            <w:tcW w:w="2660" w:type="dxa"/>
            <w:shd w:val="clear" w:color="auto" w:fill="6C9EDA"/>
          </w:tcPr>
          <w:p w:rsidR="005177E5" w:rsidRPr="003D5EC8" w:rsidRDefault="005177E5" w:rsidP="005D7DB9">
            <w:pPr>
              <w:pStyle w:val="BodyCopyKPA"/>
              <w:spacing w:before="120" w:line="240" w:lineRule="auto"/>
              <w:rPr>
                <w:b/>
                <w:color w:val="FFFFFF" w:themeColor="background1"/>
              </w:rPr>
            </w:pPr>
            <w:r w:rsidRPr="003D5EC8">
              <w:rPr>
                <w:b/>
                <w:color w:val="FFFFFF" w:themeColor="background1"/>
              </w:rPr>
              <w:t>Key Points</w:t>
            </w:r>
          </w:p>
        </w:tc>
        <w:tc>
          <w:tcPr>
            <w:tcW w:w="5812" w:type="dxa"/>
            <w:shd w:val="clear" w:color="auto" w:fill="6C9EDA"/>
          </w:tcPr>
          <w:p w:rsidR="005177E5" w:rsidRPr="003D5EC8" w:rsidRDefault="005177E5" w:rsidP="005D7DB9">
            <w:pPr>
              <w:pStyle w:val="BodyCopyKPA"/>
              <w:spacing w:before="120" w:line="240" w:lineRule="auto"/>
              <w:rPr>
                <w:b/>
                <w:color w:val="FFFFFF" w:themeColor="background1"/>
              </w:rPr>
            </w:pPr>
            <w:r w:rsidRPr="003D5EC8">
              <w:rPr>
                <w:b/>
                <w:color w:val="FFFFFF" w:themeColor="background1"/>
              </w:rPr>
              <w:t>Content</w:t>
            </w:r>
          </w:p>
        </w:tc>
        <w:tc>
          <w:tcPr>
            <w:tcW w:w="1942" w:type="dxa"/>
            <w:shd w:val="clear" w:color="auto" w:fill="6C9EDA"/>
          </w:tcPr>
          <w:p w:rsidR="005177E5" w:rsidRPr="003D5EC8" w:rsidRDefault="005177E5" w:rsidP="005D7DB9">
            <w:pPr>
              <w:pStyle w:val="BodyCopyKPA"/>
              <w:spacing w:before="120" w:line="240" w:lineRule="auto"/>
              <w:rPr>
                <w:b/>
                <w:color w:val="FFFFFF" w:themeColor="background1"/>
              </w:rPr>
            </w:pPr>
            <w:r w:rsidRPr="003D5EC8">
              <w:rPr>
                <w:b/>
                <w:color w:val="FFFFFF" w:themeColor="background1"/>
              </w:rPr>
              <w:t>Time allocated</w:t>
            </w:r>
          </w:p>
        </w:tc>
      </w:tr>
      <w:tr w:rsidR="005177E5" w:rsidRPr="00505795" w:rsidTr="005D7DB9">
        <w:trPr>
          <w:trHeight w:val="1164"/>
        </w:trPr>
        <w:tc>
          <w:tcPr>
            <w:tcW w:w="2660" w:type="dxa"/>
          </w:tcPr>
          <w:p w:rsidR="005177E5" w:rsidRPr="003D5EC8" w:rsidRDefault="005177E5" w:rsidP="003D5EC8">
            <w:pPr>
              <w:pStyle w:val="BodyCopyKPA"/>
              <w:spacing w:before="120" w:line="240" w:lineRule="auto"/>
              <w:jc w:val="left"/>
              <w:rPr>
                <w:b/>
                <w:sz w:val="22"/>
                <w:szCs w:val="22"/>
              </w:rPr>
            </w:pPr>
            <w:r w:rsidRPr="003D5EC8">
              <w:rPr>
                <w:b/>
                <w:sz w:val="22"/>
                <w:szCs w:val="22"/>
              </w:rPr>
              <w:t xml:space="preserve">Summary of key points </w:t>
            </w:r>
          </w:p>
        </w:tc>
        <w:tc>
          <w:tcPr>
            <w:tcW w:w="5812" w:type="dxa"/>
          </w:tcPr>
          <w:p w:rsidR="005177E5" w:rsidRPr="003D5EC8" w:rsidRDefault="005177E5" w:rsidP="008D6A65">
            <w:pPr>
              <w:pStyle w:val="BodyCopyKPA"/>
              <w:numPr>
                <w:ilvl w:val="0"/>
                <w:numId w:val="9"/>
              </w:numPr>
              <w:spacing w:before="120" w:line="240" w:lineRule="auto"/>
              <w:rPr>
                <w:i/>
                <w:sz w:val="20"/>
                <w:szCs w:val="22"/>
              </w:rPr>
            </w:pPr>
            <w:r w:rsidRPr="003D5EC8">
              <w:rPr>
                <w:rFonts w:cs="Arial"/>
                <w:i/>
                <w:sz w:val="20"/>
                <w:szCs w:val="22"/>
              </w:rPr>
              <w:t xml:space="preserve">Provide a summary of the key points you discussed, noting </w:t>
            </w:r>
            <w:r w:rsidRPr="003D5EC8">
              <w:rPr>
                <w:i/>
                <w:sz w:val="20"/>
                <w:szCs w:val="22"/>
              </w:rPr>
              <w:t>any particular highlights / key learnings</w:t>
            </w:r>
            <w:r w:rsidR="003D5EC8">
              <w:rPr>
                <w:i/>
                <w:sz w:val="20"/>
                <w:szCs w:val="22"/>
              </w:rPr>
              <w:t>.</w:t>
            </w:r>
          </w:p>
          <w:p w:rsidR="005177E5" w:rsidRPr="003D5EC8" w:rsidRDefault="005177E5" w:rsidP="003D5EC8">
            <w:pPr>
              <w:pStyle w:val="BodyCopyKPA"/>
              <w:spacing w:before="120" w:line="240" w:lineRule="auto"/>
              <w:ind w:left="360"/>
              <w:rPr>
                <w:i/>
                <w:sz w:val="20"/>
                <w:szCs w:val="22"/>
              </w:rPr>
            </w:pPr>
            <w:r w:rsidRPr="003D5EC8">
              <w:rPr>
                <w:i/>
                <w:sz w:val="20"/>
                <w:szCs w:val="22"/>
              </w:rPr>
              <w:t>NB: The facilitator may invite the assistant to participate</w:t>
            </w:r>
            <w:r w:rsidR="003D5EC8">
              <w:rPr>
                <w:i/>
                <w:sz w:val="20"/>
                <w:szCs w:val="22"/>
              </w:rPr>
              <w:t xml:space="preserve"> in this part of the discussion.</w:t>
            </w:r>
          </w:p>
        </w:tc>
        <w:tc>
          <w:tcPr>
            <w:tcW w:w="1942" w:type="dxa"/>
          </w:tcPr>
          <w:p w:rsidR="005177E5" w:rsidRPr="00B459DD" w:rsidRDefault="005177E5" w:rsidP="005D7DB9">
            <w:pPr>
              <w:pStyle w:val="BodyCopyKPA"/>
              <w:spacing w:before="120" w:line="240" w:lineRule="auto"/>
              <w:rPr>
                <w:i/>
                <w:szCs w:val="22"/>
              </w:rPr>
            </w:pPr>
          </w:p>
        </w:tc>
      </w:tr>
      <w:tr w:rsidR="005177E5" w:rsidRPr="00505795" w:rsidTr="003D5EC8">
        <w:trPr>
          <w:trHeight w:val="1281"/>
        </w:trPr>
        <w:tc>
          <w:tcPr>
            <w:tcW w:w="2660" w:type="dxa"/>
            <w:shd w:val="clear" w:color="auto" w:fill="CDDEF3"/>
          </w:tcPr>
          <w:p w:rsidR="005177E5" w:rsidRPr="003D5EC8" w:rsidRDefault="003D5EC8" w:rsidP="003D5EC8">
            <w:pPr>
              <w:pStyle w:val="BodyCopyKPA"/>
              <w:spacing w:before="120" w:line="240" w:lineRule="auto"/>
              <w:jc w:val="left"/>
              <w:rPr>
                <w:b/>
                <w:sz w:val="22"/>
                <w:szCs w:val="22"/>
              </w:rPr>
            </w:pPr>
            <w:r>
              <w:rPr>
                <w:b/>
                <w:sz w:val="22"/>
                <w:szCs w:val="22"/>
              </w:rPr>
              <w:t>Final q</w:t>
            </w:r>
            <w:r w:rsidR="005177E5" w:rsidRPr="003D5EC8">
              <w:rPr>
                <w:b/>
                <w:sz w:val="22"/>
                <w:szCs w:val="22"/>
              </w:rPr>
              <w:t>uestions</w:t>
            </w:r>
          </w:p>
        </w:tc>
        <w:tc>
          <w:tcPr>
            <w:tcW w:w="5812" w:type="dxa"/>
            <w:shd w:val="clear" w:color="auto" w:fill="CDDEF3"/>
          </w:tcPr>
          <w:p w:rsidR="005177E5" w:rsidRPr="003D5EC8" w:rsidRDefault="005177E5" w:rsidP="008D6A65">
            <w:pPr>
              <w:pStyle w:val="BodyCopyKPA"/>
              <w:numPr>
                <w:ilvl w:val="0"/>
                <w:numId w:val="9"/>
              </w:numPr>
              <w:spacing w:before="120" w:line="240" w:lineRule="auto"/>
              <w:rPr>
                <w:i/>
                <w:sz w:val="20"/>
                <w:szCs w:val="22"/>
              </w:rPr>
            </w:pPr>
            <w:r w:rsidRPr="003D5EC8">
              <w:rPr>
                <w:i/>
                <w:sz w:val="20"/>
                <w:szCs w:val="22"/>
              </w:rPr>
              <w:t>Ask the participant:</w:t>
            </w:r>
          </w:p>
          <w:p w:rsidR="005177E5" w:rsidRPr="003D5EC8" w:rsidRDefault="003D5EC8" w:rsidP="008D6A65">
            <w:pPr>
              <w:pStyle w:val="BodyCopyKPA"/>
              <w:numPr>
                <w:ilvl w:val="0"/>
                <w:numId w:val="11"/>
              </w:numPr>
              <w:spacing w:after="60" w:line="240" w:lineRule="auto"/>
              <w:ind w:left="714" w:hanging="357"/>
              <w:jc w:val="left"/>
              <w:rPr>
                <w:i/>
                <w:sz w:val="20"/>
                <w:szCs w:val="22"/>
              </w:rPr>
            </w:pPr>
            <w:r>
              <w:rPr>
                <w:i/>
                <w:sz w:val="20"/>
                <w:szCs w:val="22"/>
              </w:rPr>
              <w:t>I</w:t>
            </w:r>
            <w:r w:rsidR="005177E5" w:rsidRPr="003D5EC8">
              <w:rPr>
                <w:i/>
                <w:sz w:val="20"/>
                <w:szCs w:val="22"/>
              </w:rPr>
              <w:t xml:space="preserve">f they’d like to share any other relevant information (e.g. </w:t>
            </w:r>
            <w:r w:rsidR="00877A88">
              <w:rPr>
                <w:i/>
                <w:sz w:val="20"/>
                <w:szCs w:val="22"/>
              </w:rPr>
              <w:t>“</w:t>
            </w:r>
            <w:r w:rsidR="005177E5" w:rsidRPr="003D5EC8">
              <w:rPr>
                <w:i/>
                <w:sz w:val="20"/>
                <w:szCs w:val="22"/>
              </w:rPr>
              <w:t>Have we covered everything about XXX that you think is important?  Is ther</w:t>
            </w:r>
            <w:r>
              <w:rPr>
                <w:i/>
                <w:sz w:val="20"/>
                <w:szCs w:val="22"/>
              </w:rPr>
              <w:t>e anything that we’ve missed?</w:t>
            </w:r>
            <w:r w:rsidR="00877A88">
              <w:rPr>
                <w:i/>
                <w:sz w:val="20"/>
                <w:szCs w:val="22"/>
              </w:rPr>
              <w:t>”</w:t>
            </w:r>
            <w:r>
              <w:rPr>
                <w:i/>
                <w:sz w:val="20"/>
                <w:szCs w:val="22"/>
              </w:rPr>
              <w:t>).</w:t>
            </w:r>
          </w:p>
          <w:p w:rsidR="005177E5" w:rsidRPr="003D5EC8" w:rsidRDefault="003D5EC8" w:rsidP="008D6A65">
            <w:pPr>
              <w:pStyle w:val="BodyCopyKPA"/>
              <w:numPr>
                <w:ilvl w:val="0"/>
                <w:numId w:val="11"/>
              </w:numPr>
              <w:spacing w:after="60" w:line="240" w:lineRule="auto"/>
              <w:ind w:left="714" w:hanging="357"/>
              <w:jc w:val="left"/>
              <w:rPr>
                <w:i/>
                <w:sz w:val="20"/>
                <w:szCs w:val="22"/>
              </w:rPr>
            </w:pPr>
            <w:r>
              <w:rPr>
                <w:i/>
                <w:sz w:val="20"/>
                <w:szCs w:val="22"/>
              </w:rPr>
              <w:t>A</w:t>
            </w:r>
            <w:r w:rsidR="005177E5" w:rsidRPr="003D5EC8">
              <w:rPr>
                <w:i/>
                <w:sz w:val="20"/>
                <w:szCs w:val="22"/>
              </w:rPr>
              <w:t>bout their experience of participating in the interview</w:t>
            </w:r>
            <w:r>
              <w:rPr>
                <w:i/>
                <w:sz w:val="20"/>
                <w:szCs w:val="22"/>
              </w:rPr>
              <w:t>.</w:t>
            </w:r>
          </w:p>
          <w:p w:rsidR="005177E5" w:rsidRPr="003D5EC8" w:rsidRDefault="003D5EC8" w:rsidP="008D6A65">
            <w:pPr>
              <w:pStyle w:val="BodyCopyKPA"/>
              <w:numPr>
                <w:ilvl w:val="0"/>
                <w:numId w:val="11"/>
              </w:numPr>
              <w:spacing w:after="60" w:line="240" w:lineRule="auto"/>
              <w:ind w:left="714" w:hanging="357"/>
              <w:jc w:val="left"/>
              <w:rPr>
                <w:i/>
                <w:sz w:val="20"/>
                <w:szCs w:val="22"/>
              </w:rPr>
            </w:pPr>
            <w:r>
              <w:rPr>
                <w:i/>
                <w:sz w:val="20"/>
                <w:szCs w:val="22"/>
              </w:rPr>
              <w:t>W</w:t>
            </w:r>
            <w:r w:rsidR="005177E5" w:rsidRPr="003D5EC8">
              <w:rPr>
                <w:i/>
                <w:sz w:val="20"/>
                <w:szCs w:val="22"/>
              </w:rPr>
              <w:t>hether they have any questions o</w:t>
            </w:r>
            <w:r>
              <w:rPr>
                <w:i/>
                <w:sz w:val="20"/>
                <w:szCs w:val="22"/>
              </w:rPr>
              <w:t>r concerns.</w:t>
            </w:r>
          </w:p>
        </w:tc>
        <w:tc>
          <w:tcPr>
            <w:tcW w:w="1942" w:type="dxa"/>
            <w:shd w:val="clear" w:color="auto" w:fill="CDDEF3"/>
          </w:tcPr>
          <w:p w:rsidR="005177E5" w:rsidRPr="00B459DD" w:rsidRDefault="005177E5" w:rsidP="005D7DB9">
            <w:pPr>
              <w:pStyle w:val="BodyCopyKPA"/>
              <w:spacing w:before="120" w:line="240" w:lineRule="auto"/>
              <w:rPr>
                <w:i/>
                <w:szCs w:val="22"/>
              </w:rPr>
            </w:pPr>
          </w:p>
        </w:tc>
      </w:tr>
      <w:tr w:rsidR="005177E5" w:rsidRPr="00505795" w:rsidTr="007A2A94">
        <w:trPr>
          <w:trHeight w:val="930"/>
        </w:trPr>
        <w:tc>
          <w:tcPr>
            <w:tcW w:w="2660" w:type="dxa"/>
          </w:tcPr>
          <w:p w:rsidR="005177E5" w:rsidRPr="003D5EC8" w:rsidRDefault="005177E5" w:rsidP="00C4054E">
            <w:pPr>
              <w:pStyle w:val="BodyCopyKPA"/>
              <w:spacing w:before="120" w:line="240" w:lineRule="auto"/>
              <w:jc w:val="left"/>
              <w:rPr>
                <w:b/>
                <w:sz w:val="22"/>
                <w:szCs w:val="22"/>
              </w:rPr>
            </w:pPr>
            <w:r w:rsidRPr="003D5EC8">
              <w:rPr>
                <w:b/>
                <w:sz w:val="22"/>
                <w:szCs w:val="22"/>
              </w:rPr>
              <w:t xml:space="preserve">Purpose of the </w:t>
            </w:r>
            <w:r w:rsidR="00C4054E">
              <w:rPr>
                <w:b/>
                <w:sz w:val="22"/>
                <w:szCs w:val="22"/>
              </w:rPr>
              <w:t>interview</w:t>
            </w:r>
          </w:p>
        </w:tc>
        <w:tc>
          <w:tcPr>
            <w:tcW w:w="5812" w:type="dxa"/>
          </w:tcPr>
          <w:p w:rsidR="005177E5" w:rsidRPr="003D5EC8" w:rsidRDefault="005177E5" w:rsidP="008D6A65">
            <w:pPr>
              <w:pStyle w:val="BodyCopyKPA"/>
              <w:numPr>
                <w:ilvl w:val="0"/>
                <w:numId w:val="9"/>
              </w:numPr>
              <w:spacing w:before="120" w:line="240" w:lineRule="auto"/>
              <w:rPr>
                <w:i/>
                <w:sz w:val="20"/>
                <w:szCs w:val="22"/>
              </w:rPr>
            </w:pPr>
            <w:r w:rsidRPr="003D5EC8">
              <w:rPr>
                <w:i/>
                <w:sz w:val="20"/>
                <w:szCs w:val="22"/>
              </w:rPr>
              <w:t xml:space="preserve">Reiterate the purpose of the </w:t>
            </w:r>
            <w:r w:rsidR="00C4054E">
              <w:rPr>
                <w:i/>
                <w:sz w:val="20"/>
                <w:szCs w:val="22"/>
              </w:rPr>
              <w:t>interview</w:t>
            </w:r>
            <w:r w:rsidRPr="003D5EC8">
              <w:rPr>
                <w:i/>
                <w:sz w:val="20"/>
                <w:szCs w:val="22"/>
              </w:rPr>
              <w:t xml:space="preserve"> and how the information will be used </w:t>
            </w:r>
          </w:p>
        </w:tc>
        <w:tc>
          <w:tcPr>
            <w:tcW w:w="1942" w:type="dxa"/>
          </w:tcPr>
          <w:p w:rsidR="005177E5" w:rsidRPr="00B459DD" w:rsidRDefault="005177E5" w:rsidP="005D7DB9">
            <w:pPr>
              <w:pStyle w:val="BodyCopyKPA"/>
              <w:spacing w:before="120" w:line="240" w:lineRule="auto"/>
              <w:rPr>
                <w:i/>
                <w:szCs w:val="22"/>
              </w:rPr>
            </w:pPr>
          </w:p>
        </w:tc>
      </w:tr>
      <w:tr w:rsidR="005177E5" w:rsidRPr="00505795" w:rsidTr="007A2A94">
        <w:trPr>
          <w:trHeight w:val="918"/>
        </w:trPr>
        <w:tc>
          <w:tcPr>
            <w:tcW w:w="2660" w:type="dxa"/>
            <w:shd w:val="clear" w:color="auto" w:fill="CDDEF3"/>
          </w:tcPr>
          <w:p w:rsidR="005177E5" w:rsidRPr="003D5EC8" w:rsidRDefault="005177E5" w:rsidP="003D5EC8">
            <w:pPr>
              <w:pStyle w:val="BodyCopyKPA"/>
              <w:spacing w:before="120" w:line="240" w:lineRule="auto"/>
              <w:jc w:val="left"/>
              <w:rPr>
                <w:b/>
                <w:sz w:val="22"/>
                <w:szCs w:val="22"/>
              </w:rPr>
            </w:pPr>
            <w:r w:rsidRPr="003D5EC8">
              <w:rPr>
                <w:b/>
                <w:sz w:val="22"/>
                <w:szCs w:val="22"/>
              </w:rPr>
              <w:t xml:space="preserve">Next steps </w:t>
            </w:r>
          </w:p>
        </w:tc>
        <w:tc>
          <w:tcPr>
            <w:tcW w:w="5812" w:type="dxa"/>
            <w:shd w:val="clear" w:color="auto" w:fill="CDDEF3"/>
          </w:tcPr>
          <w:p w:rsidR="005177E5" w:rsidRPr="003D5EC8" w:rsidRDefault="005177E5" w:rsidP="008D6A65">
            <w:pPr>
              <w:pStyle w:val="BodyCopyKPA"/>
              <w:numPr>
                <w:ilvl w:val="0"/>
                <w:numId w:val="9"/>
              </w:numPr>
              <w:spacing w:before="120" w:line="240" w:lineRule="auto"/>
              <w:rPr>
                <w:i/>
                <w:sz w:val="20"/>
                <w:szCs w:val="22"/>
              </w:rPr>
            </w:pPr>
            <w:r w:rsidRPr="003D5EC8">
              <w:rPr>
                <w:rFonts w:cs="Arial"/>
                <w:i/>
                <w:sz w:val="20"/>
                <w:szCs w:val="22"/>
              </w:rPr>
              <w:t>Clarify the next steps, including when and how you will share the results</w:t>
            </w:r>
            <w:r w:rsidR="003D5EC8">
              <w:rPr>
                <w:rFonts w:cs="Arial"/>
                <w:i/>
                <w:sz w:val="20"/>
                <w:szCs w:val="22"/>
              </w:rPr>
              <w:t>.</w:t>
            </w:r>
          </w:p>
        </w:tc>
        <w:tc>
          <w:tcPr>
            <w:tcW w:w="1942" w:type="dxa"/>
            <w:shd w:val="clear" w:color="auto" w:fill="CDDEF3"/>
          </w:tcPr>
          <w:p w:rsidR="005177E5" w:rsidRPr="00B459DD" w:rsidRDefault="005177E5" w:rsidP="005D7DB9">
            <w:pPr>
              <w:pStyle w:val="BodyCopyKPA"/>
              <w:spacing w:before="120" w:line="240" w:lineRule="auto"/>
              <w:rPr>
                <w:i/>
                <w:szCs w:val="22"/>
              </w:rPr>
            </w:pPr>
          </w:p>
        </w:tc>
      </w:tr>
      <w:tr w:rsidR="005177E5" w:rsidRPr="00505795" w:rsidTr="005D7DB9">
        <w:trPr>
          <w:trHeight w:val="974"/>
        </w:trPr>
        <w:tc>
          <w:tcPr>
            <w:tcW w:w="2660" w:type="dxa"/>
          </w:tcPr>
          <w:p w:rsidR="005177E5" w:rsidRPr="00505795" w:rsidRDefault="005177E5" w:rsidP="003D5EC8">
            <w:pPr>
              <w:pStyle w:val="BodyCopyKPA"/>
              <w:spacing w:before="120" w:line="240" w:lineRule="auto"/>
              <w:jc w:val="left"/>
              <w:rPr>
                <w:b/>
                <w:szCs w:val="22"/>
              </w:rPr>
            </w:pPr>
            <w:r w:rsidRPr="003D5EC8">
              <w:rPr>
                <w:b/>
                <w:sz w:val="22"/>
                <w:szCs w:val="22"/>
              </w:rPr>
              <w:t xml:space="preserve">Staff contact details </w:t>
            </w:r>
          </w:p>
        </w:tc>
        <w:tc>
          <w:tcPr>
            <w:tcW w:w="5812" w:type="dxa"/>
          </w:tcPr>
          <w:p w:rsidR="005177E5" w:rsidRPr="00B459DD" w:rsidRDefault="005177E5" w:rsidP="008D6A65">
            <w:pPr>
              <w:pStyle w:val="BodyCopyKPA"/>
              <w:numPr>
                <w:ilvl w:val="0"/>
                <w:numId w:val="9"/>
              </w:numPr>
              <w:spacing w:before="120" w:line="240" w:lineRule="auto"/>
              <w:rPr>
                <w:i/>
                <w:szCs w:val="22"/>
              </w:rPr>
            </w:pPr>
            <w:r w:rsidRPr="003D5EC8">
              <w:rPr>
                <w:rFonts w:cs="Arial"/>
                <w:i/>
                <w:sz w:val="20"/>
                <w:szCs w:val="22"/>
              </w:rPr>
              <w:t>Provide contact details of someone they can speak to if they have any follow up questions, additional feedback or concerns</w:t>
            </w:r>
            <w:r w:rsidR="003D5EC8">
              <w:rPr>
                <w:rFonts w:cs="Arial"/>
                <w:i/>
                <w:sz w:val="20"/>
                <w:szCs w:val="22"/>
              </w:rPr>
              <w:t>.</w:t>
            </w:r>
          </w:p>
        </w:tc>
        <w:tc>
          <w:tcPr>
            <w:tcW w:w="1942" w:type="dxa"/>
          </w:tcPr>
          <w:p w:rsidR="005177E5" w:rsidRPr="00B459DD" w:rsidRDefault="005177E5" w:rsidP="005D7DB9">
            <w:pPr>
              <w:pStyle w:val="BodyCopyKPA"/>
              <w:spacing w:before="120" w:line="240" w:lineRule="auto"/>
              <w:rPr>
                <w:i/>
                <w:szCs w:val="22"/>
              </w:rPr>
            </w:pPr>
          </w:p>
        </w:tc>
      </w:tr>
      <w:tr w:rsidR="005177E5" w:rsidRPr="00505795" w:rsidTr="003D5EC8">
        <w:trPr>
          <w:trHeight w:val="383"/>
        </w:trPr>
        <w:tc>
          <w:tcPr>
            <w:tcW w:w="10414" w:type="dxa"/>
            <w:gridSpan w:val="3"/>
            <w:shd w:val="clear" w:color="auto" w:fill="CDDEF3"/>
          </w:tcPr>
          <w:p w:rsidR="005177E5" w:rsidRPr="00B459DD" w:rsidRDefault="005177E5" w:rsidP="005D7DB9">
            <w:pPr>
              <w:pStyle w:val="BodyCopyKPA"/>
              <w:spacing w:before="120" w:line="240" w:lineRule="auto"/>
              <w:jc w:val="center"/>
              <w:rPr>
                <w:i/>
                <w:szCs w:val="22"/>
              </w:rPr>
            </w:pPr>
            <w:r>
              <w:rPr>
                <w:b/>
                <w:szCs w:val="22"/>
              </w:rPr>
              <w:t>Thank you</w:t>
            </w:r>
          </w:p>
        </w:tc>
      </w:tr>
    </w:tbl>
    <w:p w:rsidR="00D4615A" w:rsidRPr="007A2A94" w:rsidRDefault="00D4615A" w:rsidP="003D5EC8">
      <w:pPr>
        <w:pStyle w:val="BodyCopyKPA"/>
        <w:rPr>
          <w:sz w:val="2"/>
          <w:szCs w:val="2"/>
        </w:rPr>
      </w:pPr>
    </w:p>
    <w:sectPr w:rsidR="00D4615A" w:rsidRPr="007A2A94" w:rsidSect="003D5EC8">
      <w:headerReference w:type="default" r:id="rId8"/>
      <w:footerReference w:type="even" r:id="rId9"/>
      <w:footerReference w:type="default" r:id="rId10"/>
      <w:pgSz w:w="11906" w:h="16838"/>
      <w:pgMar w:top="851" w:right="1021" w:bottom="851" w:left="85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70" w:rsidRDefault="00930B70" w:rsidP="00E51339">
      <w:r>
        <w:separator/>
      </w:r>
    </w:p>
  </w:endnote>
  <w:endnote w:type="continuationSeparator" w:id="0">
    <w:p w:rsidR="00930B70" w:rsidRDefault="00930B70" w:rsidP="00E5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A" w:rsidRDefault="005F5C4A" w:rsidP="001F2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C4A" w:rsidRDefault="005F5C4A" w:rsidP="001F23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45" w:rsidRPr="00E6579E" w:rsidRDefault="00E6579E" w:rsidP="00E6579E">
    <w:pPr>
      <w:ind w:right="357"/>
      <w:jc w:val="right"/>
      <w:rPr>
        <w:color w:val="808080" w:themeColor="background1" w:themeShade="80"/>
        <w:sz w:val="20"/>
      </w:rPr>
    </w:pPr>
    <w:r>
      <w:rPr>
        <w:noProof/>
        <w:lang w:eastAsia="en-AU"/>
      </w:rPr>
      <w:drawing>
        <wp:anchor distT="0" distB="0" distL="114300" distR="114300" simplePos="0" relativeHeight="251664384" behindDoc="1" locked="0" layoutInCell="1" allowOverlap="1" wp14:anchorId="6E7A6B87" wp14:editId="697BFDB2">
          <wp:simplePos x="0" y="0"/>
          <wp:positionH relativeFrom="column">
            <wp:posOffset>-26035</wp:posOffset>
          </wp:positionH>
          <wp:positionV relativeFrom="paragraph">
            <wp:posOffset>-219075</wp:posOffset>
          </wp:positionV>
          <wp:extent cx="1762125" cy="419100"/>
          <wp:effectExtent l="0" t="0" r="9525" b="0"/>
          <wp:wrapTight wrapText="bothSides">
            <wp:wrapPolygon edited="0">
              <wp:start x="0" y="0"/>
              <wp:lineTo x="0" y="20618"/>
              <wp:lineTo x="21483" y="20618"/>
              <wp:lineTo x="21483" y="0"/>
              <wp:lineTo x="0" y="0"/>
            </wp:wrapPolygon>
          </wp:wrapTight>
          <wp:docPr id="2" name="Picture 2" descr="PP logo V2 (left hand adju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 logo V2 (left hand adjust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047">
      <w:rPr>
        <w:rFonts w:asciiTheme="minorHAnsi" w:eastAsiaTheme="majorEastAsia" w:hAnsiTheme="minorHAnsi" w:cstheme="majorBidi"/>
        <w:color w:val="808080" w:themeColor="background1" w:themeShade="80"/>
        <w:sz w:val="20"/>
        <w:szCs w:val="18"/>
      </w:rPr>
      <w:t xml:space="preserve">pg. </w:t>
    </w:r>
    <w:r w:rsidRPr="00F92047">
      <w:rPr>
        <w:rFonts w:asciiTheme="minorHAnsi" w:eastAsiaTheme="minorEastAsia" w:hAnsiTheme="minorHAnsi" w:cstheme="minorBidi"/>
        <w:color w:val="808080" w:themeColor="background1" w:themeShade="80"/>
        <w:sz w:val="20"/>
        <w:szCs w:val="18"/>
      </w:rPr>
      <w:fldChar w:fldCharType="begin"/>
    </w:r>
    <w:r w:rsidRPr="00F92047">
      <w:rPr>
        <w:rFonts w:asciiTheme="minorHAnsi" w:hAnsiTheme="minorHAnsi"/>
        <w:color w:val="808080" w:themeColor="background1" w:themeShade="80"/>
        <w:sz w:val="20"/>
        <w:szCs w:val="18"/>
      </w:rPr>
      <w:instrText xml:space="preserve"> PAGE    \* MERGEFORMAT </w:instrText>
    </w:r>
    <w:r w:rsidRPr="00F92047">
      <w:rPr>
        <w:rFonts w:asciiTheme="minorHAnsi" w:eastAsiaTheme="minorEastAsia" w:hAnsiTheme="minorHAnsi" w:cstheme="minorBidi"/>
        <w:color w:val="808080" w:themeColor="background1" w:themeShade="80"/>
        <w:sz w:val="20"/>
        <w:szCs w:val="18"/>
      </w:rPr>
      <w:fldChar w:fldCharType="separate"/>
    </w:r>
    <w:r w:rsidR="00877A88" w:rsidRPr="00877A88">
      <w:rPr>
        <w:rFonts w:asciiTheme="minorHAnsi" w:eastAsiaTheme="majorEastAsia" w:hAnsiTheme="minorHAnsi" w:cstheme="majorBidi"/>
        <w:noProof/>
        <w:color w:val="808080" w:themeColor="background1" w:themeShade="80"/>
        <w:sz w:val="20"/>
        <w:szCs w:val="18"/>
      </w:rPr>
      <w:t>5</w:t>
    </w:r>
    <w:r w:rsidRPr="00F92047">
      <w:rPr>
        <w:rFonts w:asciiTheme="minorHAnsi" w:eastAsiaTheme="majorEastAsia" w:hAnsiTheme="minorHAnsi" w:cstheme="majorBidi"/>
        <w:noProof/>
        <w:color w:val="808080" w:themeColor="background1" w:themeShade="80"/>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70" w:rsidRDefault="00930B70" w:rsidP="00E51339">
      <w:r>
        <w:separator/>
      </w:r>
    </w:p>
  </w:footnote>
  <w:footnote w:type="continuationSeparator" w:id="0">
    <w:p w:rsidR="00930B70" w:rsidRDefault="00930B70" w:rsidP="00E5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A" w:rsidRPr="005177E5" w:rsidRDefault="00F659F3" w:rsidP="00E6579E">
    <w:pPr>
      <w:pStyle w:val="Header"/>
      <w:tabs>
        <w:tab w:val="left" w:pos="347"/>
        <w:tab w:val="left" w:pos="480"/>
        <w:tab w:val="center" w:pos="4153"/>
        <w:tab w:val="center" w:pos="7559"/>
      </w:tabs>
      <w:spacing w:after="120"/>
      <w:jc w:val="center"/>
      <w:rPr>
        <w:rFonts w:ascii="Arial Black" w:hAnsi="Arial Black"/>
        <w:color w:val="0070C0"/>
        <w:sz w:val="28"/>
      </w:rPr>
    </w:pPr>
    <w:r w:rsidRPr="005177E5">
      <w:rPr>
        <w:rFonts w:ascii="Arial Black" w:hAnsi="Arial Black"/>
        <w:color w:val="0070C0"/>
        <w:sz w:val="28"/>
      </w:rPr>
      <w:t xml:space="preserve">Consumer </w:t>
    </w:r>
    <w:r w:rsidR="007A2A6E" w:rsidRPr="005177E5">
      <w:rPr>
        <w:rFonts w:ascii="Arial Black" w:hAnsi="Arial Black"/>
        <w:color w:val="0070C0"/>
        <w:sz w:val="28"/>
      </w:rPr>
      <w:t>Interview protocol</w:t>
    </w:r>
    <w:r w:rsidRPr="005177E5">
      <w:rPr>
        <w:rFonts w:ascii="Arial Black" w:hAnsi="Arial Black"/>
        <w:color w:val="0070C0"/>
        <w:sz w:val="28"/>
      </w:rPr>
      <w:t xml:space="preserve"> templates</w:t>
    </w:r>
  </w:p>
  <w:p w:rsidR="005C1F45" w:rsidRDefault="005C1F45" w:rsidP="00E6579E">
    <w:pPr>
      <w:pStyle w:val="BodyCopyKPA"/>
      <w:spacing w:line="240" w:lineRule="auto"/>
      <w:rPr>
        <w:rStyle w:val="Hyperlink"/>
        <w:rFonts w:cs="Arial"/>
        <w:color w:val="808080" w:themeColor="background1" w:themeShade="80"/>
        <w:sz w:val="18"/>
        <w:szCs w:val="18"/>
      </w:rPr>
    </w:pPr>
    <w:r w:rsidRPr="00E90EAE">
      <w:rPr>
        <w:color w:val="808080" w:themeColor="background1" w:themeShade="80"/>
        <w:sz w:val="18"/>
        <w:szCs w:val="18"/>
      </w:rPr>
      <w:t xml:space="preserve">This tool is part of the resource: </w:t>
    </w:r>
    <w:r w:rsidRPr="00E90EAE">
      <w:rPr>
        <w:i/>
        <w:color w:val="808080" w:themeColor="background1" w:themeShade="80"/>
        <w:sz w:val="18"/>
        <w:szCs w:val="18"/>
      </w:rPr>
      <w:t xml:space="preserve">‘Consumer </w:t>
    </w:r>
    <w:r w:rsidR="007A2A6E">
      <w:rPr>
        <w:i/>
        <w:color w:val="808080" w:themeColor="background1" w:themeShade="80"/>
        <w:sz w:val="18"/>
        <w:szCs w:val="18"/>
      </w:rPr>
      <w:t xml:space="preserve">interview </w:t>
    </w:r>
    <w:r w:rsidRPr="00E90EAE">
      <w:rPr>
        <w:i/>
        <w:color w:val="808080" w:themeColor="background1" w:themeShade="80"/>
        <w:sz w:val="18"/>
        <w:szCs w:val="18"/>
      </w:rPr>
      <w:t>tools and templates’</w:t>
    </w:r>
    <w:r w:rsidR="00E90EAE" w:rsidRPr="00E90EAE">
      <w:rPr>
        <w:i/>
        <w:color w:val="808080" w:themeColor="background1" w:themeShade="80"/>
        <w:sz w:val="18"/>
        <w:szCs w:val="18"/>
      </w:rPr>
      <w:t xml:space="preserve"> </w:t>
    </w:r>
    <w:r w:rsidR="00E90EAE" w:rsidRPr="00E90EAE">
      <w:rPr>
        <w:color w:val="808080" w:themeColor="background1" w:themeShade="80"/>
        <w:sz w:val="18"/>
        <w:szCs w:val="18"/>
      </w:rPr>
      <w:t>in the</w:t>
    </w:r>
    <w:r w:rsidR="00E90EAE" w:rsidRPr="00E90EAE">
      <w:rPr>
        <w:i/>
        <w:color w:val="808080" w:themeColor="background1" w:themeShade="80"/>
        <w:sz w:val="18"/>
        <w:szCs w:val="18"/>
      </w:rPr>
      <w:t xml:space="preserve"> EMR HACC Alliance Consumer Feedback Toolkit</w:t>
    </w:r>
    <w:r w:rsidRPr="00E90EAE">
      <w:rPr>
        <w:i/>
        <w:color w:val="808080" w:themeColor="background1" w:themeShade="80"/>
        <w:sz w:val="18"/>
        <w:szCs w:val="18"/>
      </w:rPr>
      <w:t xml:space="preserve">.  </w:t>
    </w:r>
    <w:r w:rsidR="00E6579E" w:rsidRPr="00E90EAE">
      <w:rPr>
        <w:i/>
        <w:color w:val="808080" w:themeColor="background1" w:themeShade="80"/>
        <w:sz w:val="18"/>
        <w:szCs w:val="18"/>
      </w:rPr>
      <w:t xml:space="preserve">It was </w:t>
    </w:r>
    <w:r w:rsidR="00E6579E" w:rsidRPr="00E90EAE">
      <w:rPr>
        <w:color w:val="808080" w:themeColor="background1" w:themeShade="80"/>
        <w:sz w:val="18"/>
        <w:szCs w:val="18"/>
      </w:rPr>
      <w:t xml:space="preserve">developed as part of the EMR HACC Alliance Consumer Feedback Project and jointly funded by the Commonwealth and Victorian Governments under the HACC program.  </w:t>
    </w:r>
    <w:r w:rsidRPr="00E90EAE">
      <w:rPr>
        <w:color w:val="808080" w:themeColor="background1" w:themeShade="80"/>
        <w:sz w:val="18"/>
        <w:szCs w:val="18"/>
      </w:rPr>
      <w:t>The complete</w:t>
    </w:r>
    <w:r w:rsidRPr="00E90EAE">
      <w:rPr>
        <w:i/>
        <w:color w:val="808080" w:themeColor="background1" w:themeShade="80"/>
        <w:sz w:val="18"/>
        <w:szCs w:val="18"/>
      </w:rPr>
      <w:t xml:space="preserve"> Consumer feedback toolkit </w:t>
    </w:r>
    <w:r w:rsidRPr="00E90EAE">
      <w:rPr>
        <w:color w:val="808080" w:themeColor="background1" w:themeShade="80"/>
        <w:sz w:val="18"/>
        <w:szCs w:val="18"/>
      </w:rPr>
      <w:t>and associated resources are available from:</w:t>
    </w:r>
    <w:r w:rsidRPr="00E90EAE">
      <w:rPr>
        <w:i/>
        <w:color w:val="808080" w:themeColor="background1" w:themeShade="80"/>
        <w:sz w:val="18"/>
        <w:szCs w:val="18"/>
      </w:rPr>
      <w:t xml:space="preserve"> </w:t>
    </w:r>
    <w:r w:rsidRPr="00E90EAE">
      <w:rPr>
        <w:color w:val="808080" w:themeColor="background1" w:themeShade="80"/>
        <w:sz w:val="18"/>
        <w:szCs w:val="18"/>
      </w:rPr>
      <w:t xml:space="preserve"> </w:t>
    </w:r>
    <w:hyperlink r:id="rId1" w:history="1">
      <w:r w:rsidRPr="00E90EAE">
        <w:rPr>
          <w:rStyle w:val="Hyperlink"/>
          <w:rFonts w:cs="Arial"/>
          <w:color w:val="808080" w:themeColor="background1" w:themeShade="80"/>
          <w:sz w:val="18"/>
          <w:szCs w:val="18"/>
        </w:rPr>
        <w:t>http://kpassoc.com.au/resources/consumer-engagement/</w:t>
      </w:r>
    </w:hyperlink>
  </w:p>
  <w:p w:rsidR="00732182" w:rsidRPr="00E90EAE" w:rsidRDefault="00732182" w:rsidP="00E6579E">
    <w:pPr>
      <w:pStyle w:val="BodyCopyKPA"/>
      <w:spacing w:line="240" w:lineRule="auto"/>
      <w:rPr>
        <w:color w:val="0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8F5"/>
    <w:multiLevelType w:val="hybridMultilevel"/>
    <w:tmpl w:val="B15485E8"/>
    <w:lvl w:ilvl="0" w:tplc="D83AE12C">
      <w:start w:val="5"/>
      <w:numFmt w:val="bullet"/>
      <w:lvlText w:val="-"/>
      <w:lvlJc w:val="left"/>
      <w:pPr>
        <w:ind w:left="720" w:hanging="360"/>
      </w:pPr>
      <w:rPr>
        <w:rFonts w:ascii="Arial" w:hAnsi="Arial" w:hint="default"/>
        <w:color w:val="0070C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470089"/>
    <w:multiLevelType w:val="hybridMultilevel"/>
    <w:tmpl w:val="6086710A"/>
    <w:lvl w:ilvl="0" w:tplc="D83AE12C">
      <w:start w:val="5"/>
      <w:numFmt w:val="bullet"/>
      <w:lvlText w:val="-"/>
      <w:lvlJc w:val="left"/>
      <w:pPr>
        <w:ind w:left="720" w:hanging="360"/>
      </w:pPr>
      <w:rPr>
        <w:rFonts w:ascii="Arial" w:hAnsi="Arial" w:hint="default"/>
        <w:color w:val="0070C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9823CF"/>
    <w:multiLevelType w:val="hybridMultilevel"/>
    <w:tmpl w:val="FE9EC19E"/>
    <w:lvl w:ilvl="0" w:tplc="7EB68FB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E3B16E8"/>
    <w:multiLevelType w:val="hybridMultilevel"/>
    <w:tmpl w:val="F7B8DF10"/>
    <w:lvl w:ilvl="0" w:tplc="7EB68FB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BDF7AC5"/>
    <w:multiLevelType w:val="hybridMultilevel"/>
    <w:tmpl w:val="46580B34"/>
    <w:lvl w:ilvl="0" w:tplc="D83AE12C">
      <w:start w:val="5"/>
      <w:numFmt w:val="bullet"/>
      <w:lvlText w:val="-"/>
      <w:lvlJc w:val="left"/>
      <w:pPr>
        <w:ind w:left="720" w:hanging="360"/>
      </w:pPr>
      <w:rPr>
        <w:rFonts w:ascii="Arial" w:hAnsi="Arial" w:hint="default"/>
        <w:color w:val="0070C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206528"/>
    <w:multiLevelType w:val="hybridMultilevel"/>
    <w:tmpl w:val="0D3AD54E"/>
    <w:lvl w:ilvl="0" w:tplc="7EB68FB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1374223"/>
    <w:multiLevelType w:val="hybridMultilevel"/>
    <w:tmpl w:val="10F83BEC"/>
    <w:lvl w:ilvl="0" w:tplc="7EB68FBC">
      <w:start w:val="1"/>
      <w:numFmt w:val="bullet"/>
      <w:lvlText w:val=""/>
      <w:lvlJc w:val="left"/>
      <w:pPr>
        <w:ind w:left="720" w:hanging="360"/>
      </w:pPr>
      <w:rPr>
        <w:rFonts w:ascii="Symbol" w:hAnsi="Symbol" w:hint="default"/>
        <w:color w:val="0070C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E36185"/>
    <w:multiLevelType w:val="hybridMultilevel"/>
    <w:tmpl w:val="E78EC5B6"/>
    <w:lvl w:ilvl="0" w:tplc="7EB68FB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7B27736"/>
    <w:multiLevelType w:val="hybridMultilevel"/>
    <w:tmpl w:val="545CE834"/>
    <w:lvl w:ilvl="0" w:tplc="7EB68FB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7FC0A1F"/>
    <w:multiLevelType w:val="hybridMultilevel"/>
    <w:tmpl w:val="CD54C638"/>
    <w:lvl w:ilvl="0" w:tplc="7EB68FBC">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DE47D6"/>
    <w:multiLevelType w:val="hybridMultilevel"/>
    <w:tmpl w:val="21A051F2"/>
    <w:lvl w:ilvl="0" w:tplc="7EB68FBC">
      <w:start w:val="1"/>
      <w:numFmt w:val="bullet"/>
      <w:lvlText w:val=""/>
      <w:lvlJc w:val="left"/>
      <w:pPr>
        <w:ind w:left="360" w:hanging="360"/>
      </w:pPr>
      <w:rPr>
        <w:rFonts w:ascii="Symbol" w:hAnsi="Symbol" w:hint="default"/>
        <w:color w:val="0070C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E694344"/>
    <w:multiLevelType w:val="hybridMultilevel"/>
    <w:tmpl w:val="87845BBE"/>
    <w:lvl w:ilvl="0" w:tplc="D83AE12C">
      <w:start w:val="5"/>
      <w:numFmt w:val="bullet"/>
      <w:lvlText w:val="-"/>
      <w:lvlJc w:val="left"/>
      <w:pPr>
        <w:ind w:left="720" w:hanging="360"/>
      </w:pPr>
      <w:rPr>
        <w:rFonts w:ascii="Arial" w:hAnsi="Arial" w:hint="default"/>
        <w:color w:val="0070C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3"/>
  </w:num>
  <w:num w:numId="5">
    <w:abstractNumId w:val="5"/>
  </w:num>
  <w:num w:numId="6">
    <w:abstractNumId w:val="7"/>
  </w:num>
  <w:num w:numId="7">
    <w:abstractNumId w:val="11"/>
  </w:num>
  <w:num w:numId="8">
    <w:abstractNumId w:val="4"/>
  </w:num>
  <w:num w:numId="9">
    <w:abstractNumId w:val="10"/>
  </w:num>
  <w:num w:numId="10">
    <w:abstractNumId w:val="1"/>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A4"/>
    <w:rsid w:val="000555B2"/>
    <w:rsid w:val="00174873"/>
    <w:rsid w:val="002F4C31"/>
    <w:rsid w:val="00371107"/>
    <w:rsid w:val="003D5EC8"/>
    <w:rsid w:val="00486DB9"/>
    <w:rsid w:val="004B23BA"/>
    <w:rsid w:val="005177E5"/>
    <w:rsid w:val="005C1F45"/>
    <w:rsid w:val="005C582F"/>
    <w:rsid w:val="005F5C4A"/>
    <w:rsid w:val="00633B52"/>
    <w:rsid w:val="006914A4"/>
    <w:rsid w:val="00732182"/>
    <w:rsid w:val="007A0A79"/>
    <w:rsid w:val="007A2A6E"/>
    <w:rsid w:val="007A2A94"/>
    <w:rsid w:val="00877A88"/>
    <w:rsid w:val="008A13A8"/>
    <w:rsid w:val="008A2E10"/>
    <w:rsid w:val="008D6A65"/>
    <w:rsid w:val="00911213"/>
    <w:rsid w:val="00915A1C"/>
    <w:rsid w:val="00930B70"/>
    <w:rsid w:val="009B4130"/>
    <w:rsid w:val="00BA454F"/>
    <w:rsid w:val="00C4054E"/>
    <w:rsid w:val="00C44AA2"/>
    <w:rsid w:val="00C8071C"/>
    <w:rsid w:val="00CC7595"/>
    <w:rsid w:val="00D4615A"/>
    <w:rsid w:val="00E51339"/>
    <w:rsid w:val="00E6579E"/>
    <w:rsid w:val="00E90EAE"/>
    <w:rsid w:val="00ED4D26"/>
    <w:rsid w:val="00EF14D1"/>
    <w:rsid w:val="00F659F3"/>
    <w:rsid w:val="00F92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KPA">
    <w:name w:val="Body Copy KP&amp;A"/>
    <w:basedOn w:val="Normal"/>
    <w:link w:val="BodyCopyKPAChar"/>
    <w:qFormat/>
    <w:rsid w:val="00E51339"/>
    <w:pPr>
      <w:spacing w:after="120" w:line="288" w:lineRule="auto"/>
      <w:jc w:val="both"/>
    </w:pPr>
    <w:rPr>
      <w:rFonts w:ascii="Arial" w:eastAsia="Times New Roman" w:hAnsi="Arial"/>
      <w:color w:val="000000" w:themeColor="text1"/>
      <w:szCs w:val="24"/>
      <w:lang w:val="en-US"/>
    </w:rPr>
  </w:style>
  <w:style w:type="paragraph" w:customStyle="1" w:styleId="Heading1PinkKPA">
    <w:name w:val="Heading 1 Pink KP&amp;A"/>
    <w:basedOn w:val="Normal"/>
    <w:qFormat/>
    <w:rsid w:val="00E51339"/>
    <w:pPr>
      <w:keepNext/>
      <w:keepLines/>
      <w:spacing w:before="240" w:after="360"/>
      <w:outlineLvl w:val="0"/>
    </w:pPr>
    <w:rPr>
      <w:rFonts w:ascii="Arial Black" w:eastAsiaTheme="majorEastAsia" w:hAnsi="Arial Black" w:cstheme="majorBidi"/>
      <w:b/>
      <w:bCs/>
      <w:color w:val="DF007C"/>
      <w:sz w:val="28"/>
      <w:szCs w:val="32"/>
      <w:lang w:val="en-US"/>
    </w:rPr>
  </w:style>
  <w:style w:type="table" w:styleId="TableGrid">
    <w:name w:val="Table Grid"/>
    <w:basedOn w:val="TableNormal"/>
    <w:uiPriority w:val="59"/>
    <w:rsid w:val="00E5133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39"/>
    <w:pPr>
      <w:spacing w:before="100" w:beforeAutospacing="1" w:after="100" w:afterAutospacing="1"/>
    </w:pPr>
    <w:rPr>
      <w:rFonts w:ascii="Times New Roman" w:eastAsia="Times New Roman" w:hAnsi="Times New Roman"/>
      <w:color w:val="000000"/>
      <w:sz w:val="24"/>
      <w:szCs w:val="24"/>
      <w:lang w:val="en-GB" w:eastAsia="en-GB"/>
    </w:rPr>
  </w:style>
  <w:style w:type="character" w:customStyle="1" w:styleId="BodyCopyKPAChar">
    <w:name w:val="Body Copy KP&amp;A Char"/>
    <w:basedOn w:val="DefaultParagraphFont"/>
    <w:link w:val="BodyCopyKPA"/>
    <w:rsid w:val="00E51339"/>
    <w:rPr>
      <w:rFonts w:ascii="Arial" w:eastAsia="Times New Roman" w:hAnsi="Arial" w:cs="Times New Roman"/>
      <w:color w:val="000000" w:themeColor="text1"/>
      <w:szCs w:val="24"/>
      <w:lang w:val="en-US"/>
    </w:rPr>
  </w:style>
  <w:style w:type="paragraph" w:styleId="Header">
    <w:name w:val="header"/>
    <w:basedOn w:val="Normal"/>
    <w:link w:val="HeaderChar"/>
    <w:uiPriority w:val="99"/>
    <w:unhideWhenUsed/>
    <w:rsid w:val="00E51339"/>
    <w:pPr>
      <w:tabs>
        <w:tab w:val="center" w:pos="4513"/>
        <w:tab w:val="right" w:pos="9026"/>
      </w:tabs>
    </w:pPr>
  </w:style>
  <w:style w:type="character" w:customStyle="1" w:styleId="HeaderChar">
    <w:name w:val="Header Char"/>
    <w:basedOn w:val="DefaultParagraphFont"/>
    <w:link w:val="Header"/>
    <w:uiPriority w:val="99"/>
    <w:rsid w:val="00E51339"/>
    <w:rPr>
      <w:rFonts w:ascii="Calibri" w:hAnsi="Calibri" w:cs="Times New Roman"/>
    </w:rPr>
  </w:style>
  <w:style w:type="paragraph" w:styleId="Footer">
    <w:name w:val="footer"/>
    <w:basedOn w:val="Normal"/>
    <w:link w:val="FooterChar"/>
    <w:uiPriority w:val="99"/>
    <w:unhideWhenUsed/>
    <w:rsid w:val="00E51339"/>
    <w:pPr>
      <w:tabs>
        <w:tab w:val="center" w:pos="4513"/>
        <w:tab w:val="right" w:pos="9026"/>
      </w:tabs>
    </w:pPr>
  </w:style>
  <w:style w:type="character" w:customStyle="1" w:styleId="FooterChar">
    <w:name w:val="Footer Char"/>
    <w:basedOn w:val="DefaultParagraphFont"/>
    <w:link w:val="Footer"/>
    <w:uiPriority w:val="99"/>
    <w:rsid w:val="00E51339"/>
    <w:rPr>
      <w:rFonts w:ascii="Calibri" w:hAnsi="Calibri" w:cs="Times New Roman"/>
    </w:rPr>
  </w:style>
  <w:style w:type="character" w:styleId="Hyperlink">
    <w:name w:val="Hyperlink"/>
    <w:basedOn w:val="DefaultParagraphFont"/>
    <w:uiPriority w:val="99"/>
    <w:unhideWhenUsed/>
    <w:rsid w:val="00174873"/>
    <w:rPr>
      <w:color w:val="0000FF" w:themeColor="hyperlink"/>
      <w:u w:val="single"/>
    </w:rPr>
  </w:style>
  <w:style w:type="character" w:styleId="PageNumber">
    <w:name w:val="page number"/>
    <w:basedOn w:val="DefaultParagraphFont"/>
    <w:uiPriority w:val="99"/>
    <w:semiHidden/>
    <w:unhideWhenUsed/>
    <w:rsid w:val="005F5C4A"/>
  </w:style>
  <w:style w:type="paragraph" w:customStyle="1" w:styleId="Heading2TealKPA">
    <w:name w:val="Heading 2 Teal KP&amp;A"/>
    <w:basedOn w:val="Normal"/>
    <w:qFormat/>
    <w:rsid w:val="005F5C4A"/>
    <w:pPr>
      <w:keepNext/>
      <w:keepLines/>
      <w:spacing w:before="240" w:after="120"/>
      <w:outlineLvl w:val="0"/>
    </w:pPr>
    <w:rPr>
      <w:rFonts w:ascii="Arial Black" w:eastAsiaTheme="majorEastAsia" w:hAnsi="Arial Black" w:cstheme="majorBidi"/>
      <w:b/>
      <w:bCs/>
      <w:i/>
      <w:color w:val="008080"/>
      <w:sz w:val="26"/>
      <w:szCs w:val="26"/>
      <w:lang w:val="en-US"/>
    </w:rPr>
  </w:style>
  <w:style w:type="paragraph" w:styleId="ListParagraph">
    <w:name w:val="List Paragraph"/>
    <w:basedOn w:val="Normal"/>
    <w:uiPriority w:val="34"/>
    <w:qFormat/>
    <w:rsid w:val="005F5C4A"/>
    <w:pPr>
      <w:ind w:left="720"/>
    </w:pPr>
    <w:rPr>
      <w:rFonts w:asciiTheme="minorHAnsi" w:hAnsiTheme="minorHAnsi" w:cstheme="minorBidi"/>
      <w:lang w:val="en-GB"/>
    </w:rPr>
  </w:style>
  <w:style w:type="paragraph" w:styleId="BalloonText">
    <w:name w:val="Balloon Text"/>
    <w:basedOn w:val="Normal"/>
    <w:link w:val="BalloonTextChar"/>
    <w:uiPriority w:val="99"/>
    <w:semiHidden/>
    <w:unhideWhenUsed/>
    <w:rsid w:val="005F5C4A"/>
    <w:rPr>
      <w:rFonts w:ascii="Tahoma" w:hAnsi="Tahoma" w:cs="Tahoma"/>
      <w:sz w:val="16"/>
      <w:szCs w:val="16"/>
    </w:rPr>
  </w:style>
  <w:style w:type="character" w:customStyle="1" w:styleId="BalloonTextChar">
    <w:name w:val="Balloon Text Char"/>
    <w:basedOn w:val="DefaultParagraphFont"/>
    <w:link w:val="BalloonText"/>
    <w:uiPriority w:val="99"/>
    <w:semiHidden/>
    <w:rsid w:val="005F5C4A"/>
    <w:rPr>
      <w:rFonts w:ascii="Tahoma" w:hAnsi="Tahoma" w:cs="Tahoma"/>
      <w:sz w:val="16"/>
      <w:szCs w:val="16"/>
    </w:rPr>
  </w:style>
  <w:style w:type="paragraph" w:customStyle="1" w:styleId="Heading2PurpleKPA">
    <w:name w:val="Heading 2 Purple KP&amp;A"/>
    <w:basedOn w:val="Heading2TealKPA"/>
    <w:qFormat/>
    <w:rsid w:val="00F659F3"/>
    <w:rPr>
      <w:color w:val="7030A0"/>
    </w:rPr>
  </w:style>
  <w:style w:type="paragraph" w:customStyle="1" w:styleId="Heading2OrangeKPA">
    <w:name w:val="Heading 2 Orange KP&amp;A"/>
    <w:basedOn w:val="Normal"/>
    <w:qFormat/>
    <w:rsid w:val="005177E5"/>
    <w:pPr>
      <w:keepNext/>
      <w:keepLines/>
      <w:spacing w:before="240" w:after="120"/>
      <w:outlineLvl w:val="0"/>
    </w:pPr>
    <w:rPr>
      <w:rFonts w:ascii="Arial Black" w:eastAsiaTheme="majorEastAsia" w:hAnsi="Arial Black" w:cstheme="majorBidi"/>
      <w:b/>
      <w:bCs/>
      <w:i/>
      <w:color w:val="EA5C13"/>
      <w:sz w:val="28"/>
      <w:szCs w:val="32"/>
      <w:lang w:val="en-US"/>
    </w:rPr>
  </w:style>
  <w:style w:type="paragraph" w:customStyle="1" w:styleId="Heading3OrangeKPA">
    <w:name w:val="Heading 3 Orange KP&amp;A"/>
    <w:basedOn w:val="Heading2OrangeKPA"/>
    <w:qFormat/>
    <w:rsid w:val="005177E5"/>
    <w:rPr>
      <w:i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KPA">
    <w:name w:val="Body Copy KP&amp;A"/>
    <w:basedOn w:val="Normal"/>
    <w:link w:val="BodyCopyKPAChar"/>
    <w:qFormat/>
    <w:rsid w:val="00E51339"/>
    <w:pPr>
      <w:spacing w:after="120" w:line="288" w:lineRule="auto"/>
      <w:jc w:val="both"/>
    </w:pPr>
    <w:rPr>
      <w:rFonts w:ascii="Arial" w:eastAsia="Times New Roman" w:hAnsi="Arial"/>
      <w:color w:val="000000" w:themeColor="text1"/>
      <w:szCs w:val="24"/>
      <w:lang w:val="en-US"/>
    </w:rPr>
  </w:style>
  <w:style w:type="paragraph" w:customStyle="1" w:styleId="Heading1PinkKPA">
    <w:name w:val="Heading 1 Pink KP&amp;A"/>
    <w:basedOn w:val="Normal"/>
    <w:qFormat/>
    <w:rsid w:val="00E51339"/>
    <w:pPr>
      <w:keepNext/>
      <w:keepLines/>
      <w:spacing w:before="240" w:after="360"/>
      <w:outlineLvl w:val="0"/>
    </w:pPr>
    <w:rPr>
      <w:rFonts w:ascii="Arial Black" w:eastAsiaTheme="majorEastAsia" w:hAnsi="Arial Black" w:cstheme="majorBidi"/>
      <w:b/>
      <w:bCs/>
      <w:color w:val="DF007C"/>
      <w:sz w:val="28"/>
      <w:szCs w:val="32"/>
      <w:lang w:val="en-US"/>
    </w:rPr>
  </w:style>
  <w:style w:type="table" w:styleId="TableGrid">
    <w:name w:val="Table Grid"/>
    <w:basedOn w:val="TableNormal"/>
    <w:uiPriority w:val="59"/>
    <w:rsid w:val="00E5133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39"/>
    <w:pPr>
      <w:spacing w:before="100" w:beforeAutospacing="1" w:after="100" w:afterAutospacing="1"/>
    </w:pPr>
    <w:rPr>
      <w:rFonts w:ascii="Times New Roman" w:eastAsia="Times New Roman" w:hAnsi="Times New Roman"/>
      <w:color w:val="000000"/>
      <w:sz w:val="24"/>
      <w:szCs w:val="24"/>
      <w:lang w:val="en-GB" w:eastAsia="en-GB"/>
    </w:rPr>
  </w:style>
  <w:style w:type="character" w:customStyle="1" w:styleId="BodyCopyKPAChar">
    <w:name w:val="Body Copy KP&amp;A Char"/>
    <w:basedOn w:val="DefaultParagraphFont"/>
    <w:link w:val="BodyCopyKPA"/>
    <w:rsid w:val="00E51339"/>
    <w:rPr>
      <w:rFonts w:ascii="Arial" w:eastAsia="Times New Roman" w:hAnsi="Arial" w:cs="Times New Roman"/>
      <w:color w:val="000000" w:themeColor="text1"/>
      <w:szCs w:val="24"/>
      <w:lang w:val="en-US"/>
    </w:rPr>
  </w:style>
  <w:style w:type="paragraph" w:styleId="Header">
    <w:name w:val="header"/>
    <w:basedOn w:val="Normal"/>
    <w:link w:val="HeaderChar"/>
    <w:uiPriority w:val="99"/>
    <w:unhideWhenUsed/>
    <w:rsid w:val="00E51339"/>
    <w:pPr>
      <w:tabs>
        <w:tab w:val="center" w:pos="4513"/>
        <w:tab w:val="right" w:pos="9026"/>
      </w:tabs>
    </w:pPr>
  </w:style>
  <w:style w:type="character" w:customStyle="1" w:styleId="HeaderChar">
    <w:name w:val="Header Char"/>
    <w:basedOn w:val="DefaultParagraphFont"/>
    <w:link w:val="Header"/>
    <w:uiPriority w:val="99"/>
    <w:rsid w:val="00E51339"/>
    <w:rPr>
      <w:rFonts w:ascii="Calibri" w:hAnsi="Calibri" w:cs="Times New Roman"/>
    </w:rPr>
  </w:style>
  <w:style w:type="paragraph" w:styleId="Footer">
    <w:name w:val="footer"/>
    <w:basedOn w:val="Normal"/>
    <w:link w:val="FooterChar"/>
    <w:uiPriority w:val="99"/>
    <w:unhideWhenUsed/>
    <w:rsid w:val="00E51339"/>
    <w:pPr>
      <w:tabs>
        <w:tab w:val="center" w:pos="4513"/>
        <w:tab w:val="right" w:pos="9026"/>
      </w:tabs>
    </w:pPr>
  </w:style>
  <w:style w:type="character" w:customStyle="1" w:styleId="FooterChar">
    <w:name w:val="Footer Char"/>
    <w:basedOn w:val="DefaultParagraphFont"/>
    <w:link w:val="Footer"/>
    <w:uiPriority w:val="99"/>
    <w:rsid w:val="00E51339"/>
    <w:rPr>
      <w:rFonts w:ascii="Calibri" w:hAnsi="Calibri" w:cs="Times New Roman"/>
    </w:rPr>
  </w:style>
  <w:style w:type="character" w:styleId="Hyperlink">
    <w:name w:val="Hyperlink"/>
    <w:basedOn w:val="DefaultParagraphFont"/>
    <w:uiPriority w:val="99"/>
    <w:unhideWhenUsed/>
    <w:rsid w:val="00174873"/>
    <w:rPr>
      <w:color w:val="0000FF" w:themeColor="hyperlink"/>
      <w:u w:val="single"/>
    </w:rPr>
  </w:style>
  <w:style w:type="character" w:styleId="PageNumber">
    <w:name w:val="page number"/>
    <w:basedOn w:val="DefaultParagraphFont"/>
    <w:uiPriority w:val="99"/>
    <w:semiHidden/>
    <w:unhideWhenUsed/>
    <w:rsid w:val="005F5C4A"/>
  </w:style>
  <w:style w:type="paragraph" w:customStyle="1" w:styleId="Heading2TealKPA">
    <w:name w:val="Heading 2 Teal KP&amp;A"/>
    <w:basedOn w:val="Normal"/>
    <w:qFormat/>
    <w:rsid w:val="005F5C4A"/>
    <w:pPr>
      <w:keepNext/>
      <w:keepLines/>
      <w:spacing w:before="240" w:after="120"/>
      <w:outlineLvl w:val="0"/>
    </w:pPr>
    <w:rPr>
      <w:rFonts w:ascii="Arial Black" w:eastAsiaTheme="majorEastAsia" w:hAnsi="Arial Black" w:cstheme="majorBidi"/>
      <w:b/>
      <w:bCs/>
      <w:i/>
      <w:color w:val="008080"/>
      <w:sz w:val="26"/>
      <w:szCs w:val="26"/>
      <w:lang w:val="en-US"/>
    </w:rPr>
  </w:style>
  <w:style w:type="paragraph" w:styleId="ListParagraph">
    <w:name w:val="List Paragraph"/>
    <w:basedOn w:val="Normal"/>
    <w:uiPriority w:val="34"/>
    <w:qFormat/>
    <w:rsid w:val="005F5C4A"/>
    <w:pPr>
      <w:ind w:left="720"/>
    </w:pPr>
    <w:rPr>
      <w:rFonts w:asciiTheme="minorHAnsi" w:hAnsiTheme="minorHAnsi" w:cstheme="minorBidi"/>
      <w:lang w:val="en-GB"/>
    </w:rPr>
  </w:style>
  <w:style w:type="paragraph" w:styleId="BalloonText">
    <w:name w:val="Balloon Text"/>
    <w:basedOn w:val="Normal"/>
    <w:link w:val="BalloonTextChar"/>
    <w:uiPriority w:val="99"/>
    <w:semiHidden/>
    <w:unhideWhenUsed/>
    <w:rsid w:val="005F5C4A"/>
    <w:rPr>
      <w:rFonts w:ascii="Tahoma" w:hAnsi="Tahoma" w:cs="Tahoma"/>
      <w:sz w:val="16"/>
      <w:szCs w:val="16"/>
    </w:rPr>
  </w:style>
  <w:style w:type="character" w:customStyle="1" w:styleId="BalloonTextChar">
    <w:name w:val="Balloon Text Char"/>
    <w:basedOn w:val="DefaultParagraphFont"/>
    <w:link w:val="BalloonText"/>
    <w:uiPriority w:val="99"/>
    <w:semiHidden/>
    <w:rsid w:val="005F5C4A"/>
    <w:rPr>
      <w:rFonts w:ascii="Tahoma" w:hAnsi="Tahoma" w:cs="Tahoma"/>
      <w:sz w:val="16"/>
      <w:szCs w:val="16"/>
    </w:rPr>
  </w:style>
  <w:style w:type="paragraph" w:customStyle="1" w:styleId="Heading2PurpleKPA">
    <w:name w:val="Heading 2 Purple KP&amp;A"/>
    <w:basedOn w:val="Heading2TealKPA"/>
    <w:qFormat/>
    <w:rsid w:val="00F659F3"/>
    <w:rPr>
      <w:color w:val="7030A0"/>
    </w:rPr>
  </w:style>
  <w:style w:type="paragraph" w:customStyle="1" w:styleId="Heading2OrangeKPA">
    <w:name w:val="Heading 2 Orange KP&amp;A"/>
    <w:basedOn w:val="Normal"/>
    <w:qFormat/>
    <w:rsid w:val="005177E5"/>
    <w:pPr>
      <w:keepNext/>
      <w:keepLines/>
      <w:spacing w:before="240" w:after="120"/>
      <w:outlineLvl w:val="0"/>
    </w:pPr>
    <w:rPr>
      <w:rFonts w:ascii="Arial Black" w:eastAsiaTheme="majorEastAsia" w:hAnsi="Arial Black" w:cstheme="majorBidi"/>
      <w:b/>
      <w:bCs/>
      <w:i/>
      <w:color w:val="EA5C13"/>
      <w:sz w:val="28"/>
      <w:szCs w:val="32"/>
      <w:lang w:val="en-US"/>
    </w:rPr>
  </w:style>
  <w:style w:type="paragraph" w:customStyle="1" w:styleId="Heading3OrangeKPA">
    <w:name w:val="Heading 3 Orange KP&amp;A"/>
    <w:basedOn w:val="Heading2OrangeKPA"/>
    <w:qFormat/>
    <w:rsid w:val="005177E5"/>
    <w:rPr>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kpassoc.com.au/resources/consumer-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5</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28</cp:revision>
  <cp:lastPrinted>2015-06-21T03:07:00Z</cp:lastPrinted>
  <dcterms:created xsi:type="dcterms:W3CDTF">2015-06-21T01:50:00Z</dcterms:created>
  <dcterms:modified xsi:type="dcterms:W3CDTF">2015-06-21T20:07:00Z</dcterms:modified>
</cp:coreProperties>
</file>